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2e9" w:val="clear"/>
        </w:rPr>
      </w:pPr>
      <w:r w:rsidDel="00000000" w:rsidR="00000000" w:rsidRPr="00000000">
        <w:rPr>
          <w:b w:val="1"/>
          <w:sz w:val="56"/>
          <w:szCs w:val="56"/>
          <w:shd w:fill="d9d2e9" w:val="clear"/>
          <w:rtl w:val="0"/>
        </w:rPr>
        <w:t xml:space="preserve">Volleyball Referee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  <w:br w:type="textWrapping"/>
        <w:t xml:space="preserve"> Referee Name: ___________________________________</w:t>
        <w:br w:type="textWrapping"/>
        <w:t xml:space="preserve"> Match Level: ☐ Local ☐ State ☐ National ☐ International</w:t>
        <w:br w:type="textWrapping"/>
        <w:t xml:space="preserve"> Match Location: ___________________________________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t50kybb8oil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Referee Performance Evaluation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6.9037656903765"/>
        <w:gridCol w:w="2178.4518828451883"/>
        <w:gridCol w:w="2016.9037656903765"/>
        <w:gridCol w:w="3147.7405857740587"/>
        <w:tblGridChange w:id="0">
          <w:tblGrid>
            <w:gridCol w:w="2016.9037656903765"/>
            <w:gridCol w:w="2178.4518828451883"/>
            <w:gridCol w:w="2016.9037656903765"/>
            <w:gridCol w:w="3147.740585774058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Evaluator’s 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Improvement Needed? (Yes/No)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Rule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Game Control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Decision Accuracy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Consistency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Game Awareness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Conflict Resolution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</w:tr>
    </w:tbl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agrafoi1t516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Additional Comments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Signature: ________________________</w:t>
        <w:br w:type="textWrapping"/>
        <w:t xml:space="preserve"> Date: 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