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Reclassification Request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 Employee Name: ___________________________________________</w:t>
        <w:br w:type="textWrapping"/>
        <w:t xml:space="preserve"> Employee ID: ___________________________________________</w:t>
        <w:br w:type="textWrapping"/>
        <w:t xml:space="preserve"> Department: ___________________________________________</w:t>
        <w:br w:type="textWrapping"/>
        <w:t xml:space="preserve"> Current Job Title: ___________________________________________</w:t>
        <w:br w:type="textWrapping"/>
        <w:t xml:space="preserve"> Proposed New Job Title: ___________________________________________</w:t>
        <w:br w:type="textWrapping"/>
        <w:t xml:space="preserve"> Date of Request: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Job Responsibilities</w:t>
        <w:br w:type="textWrapping"/>
        <w:t xml:space="preserve"> (List current tasks and duties performed in the existing role.)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Job Responsibilities</w:t>
        <w:br w:type="textWrapping"/>
        <w:t xml:space="preserve"> (List the new duties and responsibilities expected in the proposed job title.)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Reclassification</w:t>
        <w:br w:type="textWrapping"/>
        <w:t xml:space="preserve"> (Explain why this reclassification is necessary, including skill enhancement, workload changes, or business needs.)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9.9999999999995"/>
        <w:gridCol w:w="2339.9999999999995"/>
        <w:gridCol w:w="2339.9999999999995"/>
        <w:gridCol w:w="2339.9999999999995"/>
        <w:tblGridChange w:id="0">
          <w:tblGrid>
            <w:gridCol w:w="2339.9999999999995"/>
            <w:gridCol w:w="2339.9999999999995"/>
            <w:gridCol w:w="2339.9999999999995"/>
            <w:gridCol w:w="2339.9999999999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 Grade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Recommendation</w:t>
        <w:br w:type="textWrapping"/>
        <w:t xml:space="preserve"> ☐ Strongly Recommend</w:t>
        <w:br w:type="textWrapping"/>
        <w:t xml:space="preserve"> ☐ Recommend</w:t>
        <w:br w:type="textWrapping"/>
        <w:t xml:space="preserve"> ☐ Do Not Recommend</w:t>
        <w:br w:type="textWrapping"/>
        <w:t xml:space="preserve"> Supervisor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Resources Department Review</w:t>
        <w:br w:type="textWrapping"/>
        <w:t xml:space="preserve"> ☐ Approved ☐ Denied</w:t>
        <w:br w:type="textWrapping"/>
        <w:t xml:space="preserve"> Remarks: ________________________________________________________</w:t>
        <w:br w:type="textWrapping"/>
        <w:t xml:space="preserve"> HR Representative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