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54"/>
          <w:szCs w:val="54"/>
          <w:shd w:fill="f9cb9c" w:val="clear"/>
        </w:rPr>
      </w:pPr>
      <w:r w:rsidDel="00000000" w:rsidR="00000000" w:rsidRPr="00000000">
        <w:rPr>
          <w:b w:val="1"/>
          <w:sz w:val="54"/>
          <w:szCs w:val="54"/>
          <w:shd w:fill="f9cb9c" w:val="clear"/>
          <w:rtl w:val="0"/>
        </w:rPr>
        <w:t xml:space="preserve">Electronic Fund Transfer Form PDF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86"/>
          <w:szCs w:val="86"/>
          <w:shd w:fill="f9cb9c" w:val="clear"/>
        </w:rPr>
      </w:pPr>
      <w:r w:rsidDel="00000000" w:rsidR="00000000" w:rsidRPr="00000000">
        <w:rPr>
          <w:b w:val="1"/>
          <w:sz w:val="86"/>
          <w:szCs w:val="86"/>
          <w:shd w:fill="f9cb9c" w:val="clear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cwqol3u5ke0a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Sender Information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Number: 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Name: 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Branch Address: 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lxwuomkii15i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Recipient Information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Number: 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Name: 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Branch Address: 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lw9mwz230iy1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Transfer Details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(In Words): 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(In Figures): 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Currency Type: ☐ USD ☐ EUR ☐ GBP ☐ Other: 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Type: ☐ Domestic ☐ International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Transfer: ______________________________________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i1pyf361j2ud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Authorization and Signature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Sender: _______________________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Official Name: _______________________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Official Signature: _______________________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Stamp &amp; Approval: 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