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fd966" w:val="clear"/>
        </w:rPr>
      </w:pPr>
      <w:r w:rsidDel="00000000" w:rsidR="00000000" w:rsidRPr="00000000">
        <w:rPr>
          <w:b w:val="1"/>
          <w:sz w:val="56"/>
          <w:szCs w:val="56"/>
          <w:shd w:fill="ffd966" w:val="clear"/>
          <w:rtl w:val="0"/>
        </w:rPr>
        <w:t xml:space="preserve">Travel Document Template PDF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sz w:val="22"/>
          <w:szCs w:val="22"/>
        </w:rPr>
      </w:pPr>
      <w:bookmarkStart w:colFirst="0" w:colLast="0" w:name="_96yymuy6aj86" w:id="0"/>
      <w:bookmarkEnd w:id="0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Applicant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 ☐ Male ☐ Female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Nationality: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sz w:val="22"/>
          <w:szCs w:val="22"/>
        </w:rPr>
      </w:pPr>
      <w:bookmarkStart w:colFirst="0" w:colLast="0" w:name="_se1cj7h8bbou" w:id="1"/>
      <w:bookmarkEnd w:id="1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Travel Intentions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Travel: 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Departure Date: 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Return Date: 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Travel Mode: ☐ Air ☐ Land ☐ Sea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sz w:val="22"/>
          <w:szCs w:val="22"/>
        </w:rPr>
      </w:pPr>
      <w:bookmarkStart w:colFirst="0" w:colLast="0" w:name="_kyqpxfq6jjnt" w:id="2"/>
      <w:bookmarkEnd w:id="2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Verification Checklist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Copy of ID</w:t>
        <w:br w:type="textWrapping"/>
        <w:t xml:space="preserve">☐ Visa Approval (if required)</w:t>
        <w:br w:type="textWrapping"/>
        <w:t xml:space="preserve">☐ Travel Insurance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sz w:val="22"/>
          <w:szCs w:val="22"/>
        </w:rPr>
      </w:pPr>
      <w:bookmarkStart w:colFirst="0" w:colLast="0" w:name="_caao6ou1w5yi" w:id="3"/>
      <w:bookmarkEnd w:id="3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Declaration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confirm the details provided are accurate and complete.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