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d9d9d9" w:val="clear"/>
        </w:rPr>
      </w:pPr>
      <w:r w:rsidDel="00000000" w:rsidR="00000000" w:rsidRPr="00000000">
        <w:rPr>
          <w:b w:val="1"/>
          <w:sz w:val="72"/>
          <w:szCs w:val="72"/>
          <w:shd w:fill="d9d9d9" w:val="clear"/>
          <w:rtl w:val="0"/>
        </w:rPr>
        <w:t xml:space="preserve">Shipping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Shipper Information:</w:t>
        <w:br w:type="textWrapping"/>
        <w:t xml:space="preserve">Name: ___________________________________________</w:t>
        <w:br w:type="textWrapping"/>
        <w:t xml:space="preserve">Company Name: ___________________________________</w:t>
        <w:br w:type="textWrapping"/>
        <w:t xml:space="preserve">Contact Number: _________________________________</w:t>
        <w:br w:type="textWrapping"/>
        <w:t xml:space="preserve">Email: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Receiver Information:</w:t>
        <w:br w:type="textWrapping"/>
        <w:t xml:space="preserve">Name: ___________________________________________</w:t>
        <w:br w:type="textWrapping"/>
        <w:t xml:space="preserve">Delivery Address: _________________________________</w:t>
        <w:br w:type="textWrapping"/>
        <w:t xml:space="preserve">Phone Number: 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zt91qfsxej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Shipment Details</w:t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235"/>
        <w:gridCol w:w="2325"/>
        <w:gridCol w:w="2805"/>
        <w:tblGridChange w:id="0">
          <w:tblGrid>
            <w:gridCol w:w="1365"/>
            <w:gridCol w:w="2235"/>
            <w:gridCol w:w="2325"/>
            <w:gridCol w:w="28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 (kg)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Method: ☐ Air ☐ Sea ☐ Land ☐ Courier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Tracking Number: 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Shipper: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