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Room Tenancy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Room Tenancy Agreement ("Agreement") is made on [Date] between: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npgzttas3ff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Term of Tenancy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tenancy begins on [Start Date] and ends on [End Date].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may extend tenancy by providing [Notice Period] days' notice before expiration.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i2kepjpjx7l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Rent &amp; Payment Terms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monthly rent is $______, due on the [Day] of each month.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of $______ is required before move-in.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is payable via [Payment Method].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cn4wetjhos4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Utilities &amp; Maintenance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agrees to pay for [Specify Utilities].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Repairs exceeding $______ will be handled by the landlord.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zf8197piqwj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House Rules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Kitchen Use: ______________________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Quiet Hours: ______________________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Laundry Use: ______________________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2iydgaz62jb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Termination Clause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the agreement with [Notice Period] days' written notice.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1lj14pf6dl" w:id="5"/>
      <w:bookmarkEnd w:id="5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 Date: __________</w:t>
        <w:br w:type="textWrapping"/>
        <w:t xml:space="preserve">Tenant Signature: ______________________ Date: 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