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Purchase Order Request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 Name: ________________________________________</w:t>
        <w:br w:type="textWrapping"/>
        <w:t xml:space="preserve">Department: ________________________________________</w:t>
        <w:br w:type="textWrapping"/>
        <w:t xml:space="preserve">Email: ________________________________________</w:t>
        <w:br w:type="textWrapping"/>
        <w:t xml:space="preserve">Phone Number: ________________________________________</w:t>
        <w:br w:type="textWrapping"/>
        <w:t xml:space="preserve">Date of Submission: 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fe493jdcpje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Requested Items</w:t>
      </w:r>
    </w:p>
    <w:tbl>
      <w:tblPr>
        <w:tblStyle w:val="Table1"/>
        <w:tblW w:w="96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0"/>
        <w:gridCol w:w="2085"/>
        <w:gridCol w:w="2955"/>
        <w:gridCol w:w="2460"/>
        <w:tblGridChange w:id="0">
          <w:tblGrid>
            <w:gridCol w:w="2100"/>
            <w:gridCol w:w="2085"/>
            <w:gridCol w:w="2955"/>
            <w:gridCol w:w="24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per Unit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Price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t960iqb10km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Preferred Vendor Details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Name: 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Contact Number: 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Email: 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(if applicable): ________________________________________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bpq22cbym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Order Urgency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Immediate Purchase ☐ Next Available Stock ☐ Scheduled Purchase</w:t>
        <w:br w:type="textWrapping"/>
        <w:t xml:space="preserve">☐ New Supplier Order ☐ Recurring Order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g8zgum5rlpn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Shipping Details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Delivery Date: ________________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Shipping Method: ☐ Ground ☐ Air ☐ Express ☐ Other: ________________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Location: ________________________________________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oz40yz6zojd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Department Approval: ☐ Approved ☐ Denied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Code (if applicable): 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Approval: 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