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shd w:fill="f9cb9c" w:val="clear"/>
        </w:rPr>
      </w:pPr>
      <w:r w:rsidDel="00000000" w:rsidR="00000000" w:rsidRPr="00000000">
        <w:rPr>
          <w:b w:val="1"/>
          <w:sz w:val="58"/>
          <w:szCs w:val="58"/>
          <w:shd w:fill="f9cb9c" w:val="clear"/>
          <w:rtl w:val="0"/>
        </w:rPr>
        <w:t xml:space="preserve">Project Proposal Evaluation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Details:</w:t>
        <w:br w:type="textWrapping"/>
        <w:t xml:space="preserve">Project Title: __________________________________________</w:t>
        <w:br w:type="textWrapping"/>
        <w:t xml:space="preserve">Project Manager: ______________________________________</w:t>
        <w:br w:type="textWrapping"/>
        <w:t xml:space="preserve">Submission Date: ______________________________________</w:t>
        <w:br w:type="textWrapping"/>
        <w:t xml:space="preserve">Evaluator’s Name: _____________________________________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x6ii8nzzocc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Evaluation Criteria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81.3270142180095"/>
        <w:gridCol w:w="1498.3886255924172"/>
        <w:gridCol w:w="1113.9336492890995"/>
        <w:gridCol w:w="995.6398104265402"/>
        <w:gridCol w:w="1040"/>
        <w:gridCol w:w="2030.7109004739336"/>
        <w:tblGridChange w:id="0">
          <w:tblGrid>
            <w:gridCol w:w="2681.3270142180095"/>
            <w:gridCol w:w="1498.3886255924172"/>
            <w:gridCol w:w="1113.9336492890995"/>
            <w:gridCol w:w="995.6398104265402"/>
            <w:gridCol w:w="1040"/>
            <w:gridCol w:w="2030.7109004739336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Excellent (5)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Good (4)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Fair (3)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Poor (2)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Unsatisfactory (1)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Project Objectives Clarity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Feasibility of Approach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Innovation and Creativity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Budget Justification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Team Qualifications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Risk Assessment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Comments:</w:t>
      </w:r>
    </w:p>
    <w:p w:rsidR="00000000" w:rsidDel="00000000" w:rsidP="00000000" w:rsidRDefault="00000000" w:rsidRPr="00000000" w14:paraId="0000002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Evaluator’s Signature: ____________________________</w:t>
        <w:br w:type="textWrapping"/>
        <w:t xml:space="preserve">Date: 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