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  <w:shd w:fill="d9ead3" w:val="clear"/>
        </w:rPr>
      </w:pPr>
      <w:r w:rsidDel="00000000" w:rsidR="00000000" w:rsidRPr="00000000">
        <w:rPr>
          <w:b w:val="1"/>
          <w:sz w:val="60"/>
          <w:szCs w:val="60"/>
          <w:shd w:fill="d9ead3" w:val="clear"/>
          <w:rtl w:val="0"/>
        </w:rPr>
        <w:t xml:space="preserve">Private Firearm Transfer Form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qn7lv94xmx7o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TRANSFEROR INFORMATION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City: _______________ State: ______ ZIP Code: 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Driver’s License/ID Number: _____________________________________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fogctlq1a9rw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TRANSFEREE INFORMATION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City: _______________ State: ______ ZIP Code: ____________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Driver’s License/ID Number: _______________________________________________</w:t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rb9ttbhwtf5t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FIREARM DETAILS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Make: _______________________________________________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Model: _______________________________________________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Serial Number: _______________________________________________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Caliber: _______________________________________________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Type (Pistol/Rifle/Shotgun): _______________________________________________</w:t>
      </w:r>
    </w:p>
    <w:p w:rsidR="00000000" w:rsidDel="00000000" w:rsidP="00000000" w:rsidRDefault="00000000" w:rsidRPr="00000000" w14:paraId="00000016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n60yqmqx79ud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TRANSFER DETAILS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Transfer: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/</w:t>
      </w:r>
      <w:r w:rsidDel="00000000" w:rsidR="00000000" w:rsidRPr="00000000">
        <w:rPr>
          <w:b w:val="1"/>
          <w:sz w:val="24"/>
          <w:szCs w:val="24"/>
          <w:rtl w:val="0"/>
        </w:rPr>
        <w:t xml:space="preserve">/______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Location of Transfer: _______________________________________________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Purchase Price (if applicable): $_________________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Method of Payment: _______________________________________________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I certify that the firearm is legally owned and that the transferee is legally eligible to own a firearm.</w:t>
        <w:br w:type="textWrapping"/>
        <w:t xml:space="preserve">☐ The firearm is transferred as a gift with no exchange of money.</w:t>
      </w:r>
    </w:p>
    <w:p w:rsidR="00000000" w:rsidDel="00000000" w:rsidP="00000000" w:rsidRDefault="00000000" w:rsidRPr="00000000" w14:paraId="0000001C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96j7aps2rygm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SIGNATURES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Transferor Signature: ___________________________________ Date: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/</w:t>
      </w:r>
      <w:r w:rsidDel="00000000" w:rsidR="00000000" w:rsidRPr="00000000">
        <w:rPr>
          <w:b w:val="1"/>
          <w:sz w:val="24"/>
          <w:szCs w:val="24"/>
          <w:rtl w:val="0"/>
        </w:rPr>
        <w:t xml:space="preserve">/______</w:t>
        <w:br w:type="textWrapping"/>
        <w:t xml:space="preserve">Transferee Signature: ___________________________________ Date: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/</w:t>
      </w:r>
      <w:r w:rsidDel="00000000" w:rsidR="00000000" w:rsidRPr="00000000">
        <w:rPr>
          <w:b w:val="1"/>
          <w:sz w:val="24"/>
          <w:szCs w:val="24"/>
          <w:rtl w:val="0"/>
        </w:rPr>
        <w:t xml:space="preserve">/______</w:t>
      </w:r>
    </w:p>
    <w:p w:rsidR="00000000" w:rsidDel="00000000" w:rsidP="00000000" w:rsidRDefault="00000000" w:rsidRPr="00000000" w14:paraId="0000001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