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6"/>
          <w:szCs w:val="66"/>
          <w:shd w:fill="d9d9d9" w:val="clear"/>
        </w:rPr>
      </w:pPr>
      <w:r w:rsidDel="00000000" w:rsidR="00000000" w:rsidRPr="00000000">
        <w:rPr>
          <w:b w:val="1"/>
          <w:sz w:val="66"/>
          <w:szCs w:val="66"/>
          <w:shd w:fill="d9d9d9" w:val="clear"/>
          <w:rtl w:val="0"/>
        </w:rPr>
        <w:t xml:space="preserve">New Employee Address Form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d7b3islzlaga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PERSONAL DETAILS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</w:t>
        <w:br w:type="textWrapping"/>
        <w:t xml:space="preserve">Employee ID: _____________________________________________</w:t>
        <w:br w:type="textWrapping"/>
        <w:t xml:space="preserve">Date of Birth: ____________________________________________</w:t>
        <w:br w:type="textWrapping"/>
        <w:t xml:space="preserve">Phone Number: ___________________________________________</w:t>
        <w:br w:type="textWrapping"/>
        <w:t xml:space="preserve">Email Address: ___________________________________________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1p8d86tioiv4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PERMANENT ADDRESS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Street Address: ______________________________________________</w:t>
        <w:br w:type="textWrapping"/>
        <w:t xml:space="preserve">City: ______________________________________________________</w:t>
        <w:br w:type="textWrapping"/>
        <w:t xml:space="preserve">State: _______________ ZIP Code: _______________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pe6tzolfuz3l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MAILING ADDRESS (IF DIFFERENT FROM PERMANENT ADDRESS)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Street Address: ______________________________________________</w:t>
        <w:br w:type="textWrapping"/>
        <w:t xml:space="preserve">City: ______________________________________________________</w:t>
        <w:br w:type="textWrapping"/>
        <w:t xml:space="preserve">State: _______________ ZIP Code: _______________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uslp6zb2xccj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EMERGENCY CONTACT DETAILS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Contact Name: ___________________________________________</w:t>
        <w:br w:type="textWrapping"/>
        <w:t xml:space="preserve">Relationship: _____________________________________________</w:t>
        <w:br w:type="textWrapping"/>
        <w:t xml:space="preserve">Phone Number: ___________________________________________</w:t>
        <w:br w:type="textWrapping"/>
        <w:t xml:space="preserve">Alternate Contact: _________________________________________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76ut96uhk6ev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ADDITIONAL INFORMATION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My mailing address is the same as my permanent address.</w:t>
        <w:br w:type="textWrapping"/>
        <w:t xml:space="preserve">☐ I have provided accurate and updated information to HR.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 Date: 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HR Representative Signature: _____________________ Date: _______________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