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82"/>
          <w:szCs w:val="82"/>
        </w:rPr>
      </w:pPr>
      <w:r w:rsidDel="00000000" w:rsidR="00000000" w:rsidRPr="00000000">
        <w:rPr>
          <w:b w:val="1"/>
          <w:sz w:val="82"/>
          <w:szCs w:val="82"/>
          <w:rtl w:val="0"/>
        </w:rPr>
        <w:t xml:space="preserve">Mobile Shipping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Sender’s Information:</w:t>
        <w:br w:type="textWrapping"/>
        <w:t xml:space="preserve">Name: ____________________________________________</w:t>
        <w:br w:type="textWrapping"/>
        <w:t xml:space="preserve">Mobile Number: ___________________________________</w:t>
        <w:br w:type="textWrapping"/>
        <w:t xml:space="preserve">Pickup Address: 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Recipient’s Information:</w:t>
        <w:br w:type="textWrapping"/>
        <w:t xml:space="preserve">Name: ____________________________________________</w:t>
        <w:br w:type="textWrapping"/>
        <w:t xml:space="preserve">Mobile Number: ___________________________________</w:t>
        <w:br w:type="textWrapping"/>
        <w:t xml:space="preserve">Delivery Address: 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Package Details:</w:t>
        <w:br w:type="textWrapping"/>
        <w:t xml:space="preserve">Item Description: _________________________________</w:t>
        <w:br w:type="textWrapping"/>
        <w:t xml:space="preserve">Quantity: _______________________</w:t>
        <w:br w:type="textWrapping"/>
        <w:t xml:space="preserve">Weight: __________________ kg</w:t>
        <w:br w:type="textWrapping"/>
        <w:t xml:space="preserve">Delivery Preference: ☐ Same Day ☐ Next Day ☐ Scheduled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Handling Requirements:</w:t>
        <w:br w:type="textWrapping"/>
        <w:t xml:space="preserve">☐ Fragile ☐ Perishable ☐ Requires Signature ☐ Temperature Sensitive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I confirm that the above information is accurate, and I accept the shipping terms.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Sender’s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