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b6d7a8" w:val="clear"/>
        </w:rPr>
      </w:pPr>
      <w:r w:rsidDel="00000000" w:rsidR="00000000" w:rsidRPr="00000000">
        <w:rPr>
          <w:b w:val="1"/>
          <w:sz w:val="62"/>
          <w:szCs w:val="62"/>
          <w:shd w:fill="b6d7a8" w:val="clear"/>
          <w:rtl w:val="0"/>
        </w:rPr>
        <w:t xml:space="preserve">Employee Performance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__________________________________________</w:t>
        <w:br w:type="textWrapping"/>
        <w:t xml:space="preserve">Job Title: __________________________________________</w:t>
        <w:br w:type="textWrapping"/>
        <w:t xml:space="preserve">Department: __________________________________________</w:t>
        <w:br w:type="textWrapping"/>
        <w:t xml:space="preserve">Supervisor’s Name: __________________________________________</w:t>
        <w:br w:type="textWrapping"/>
        <w:t xml:space="preserve">Evaluation Period: From ____ / ____ / ________ to ____ / ____ / 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rb4mztbejfp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Evaluation Criteria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the following aspects on a scale from 1 to 5 (1 = Poor, 5 = Excellent).</w:t>
      </w:r>
    </w:p>
    <w:tbl>
      <w:tblPr>
        <w:tblStyle w:val="Table1"/>
        <w:tblW w:w="84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00"/>
        <w:gridCol w:w="555"/>
        <w:gridCol w:w="555"/>
        <w:gridCol w:w="555"/>
        <w:gridCol w:w="555"/>
        <w:gridCol w:w="555"/>
        <w:gridCol w:w="1725"/>
        <w:tblGridChange w:id="0">
          <w:tblGrid>
            <w:gridCol w:w="3900"/>
            <w:gridCol w:w="555"/>
            <w:gridCol w:w="555"/>
            <w:gridCol w:w="555"/>
            <w:gridCol w:w="555"/>
            <w:gridCol w:w="555"/>
            <w:gridCol w:w="17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Performance 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Quality of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Productivity and Efficiency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Teamwork and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Problem-Solving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Attendance and Punctuality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Adaptability and Flexibility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Initiative and Proactivity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Performance Rating (Average Score): __________</w:t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rsyfh9itbte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Areas for Improvement</w:t>
      </w:r>
    </w:p>
    <w:p w:rsidR="00000000" w:rsidDel="00000000" w:rsidP="00000000" w:rsidRDefault="00000000" w:rsidRPr="00000000" w14:paraId="0000004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hvmntnm3ebw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Goals for Next Review Period</w:t>
      </w:r>
    </w:p>
    <w:p w:rsidR="00000000" w:rsidDel="00000000" w:rsidP="00000000" w:rsidRDefault="00000000" w:rsidRPr="00000000" w14:paraId="0000004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4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4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