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9cb9c" w:val="clear"/>
        </w:rPr>
      </w:pPr>
      <w:r w:rsidDel="00000000" w:rsidR="00000000" w:rsidRPr="00000000">
        <w:rPr>
          <w:b w:val="1"/>
          <w:sz w:val="50"/>
          <w:szCs w:val="50"/>
          <w:shd w:fill="f9cb9c" w:val="clear"/>
          <w:rtl w:val="0"/>
        </w:rPr>
        <w:t xml:space="preserve">Employee Counseling Session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Hire: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Counseling Session Information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Session: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Conducted By: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Name: 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Nature of Counseling</w:t>
        <w:br w:type="textWrapping"/>
        <w:t xml:space="preserve">☐ Verbal Warning</w:t>
        <w:br w:type="textWrapping"/>
        <w:t xml:space="preserve">☐ Written Warning</w:t>
        <w:br w:type="textWrapping"/>
        <w:t xml:space="preserve">☐ Performance Improvement Plan</w:t>
        <w:br w:type="textWrapping"/>
        <w:t xml:space="preserve">☐ Final Warning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Counseling</w:t>
        <w:br w:type="textWrapping"/>
        <w:t xml:space="preserve">☐ Attendance/Tardiness Issues</w:t>
        <w:br w:type="textWrapping"/>
        <w:t xml:space="preserve">☐ Insubordination</w:t>
        <w:br w:type="textWrapping"/>
        <w:t xml:space="preserve">☐ Poor Job Performance</w:t>
        <w:br w:type="textWrapping"/>
        <w:t xml:space="preserve">☐ Policy Violation</w:t>
        <w:br w:type="textWrapping"/>
        <w:t xml:space="preserve">☐ Other: 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Recommended Actions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Improvement Plan: 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Follow-up Review Date: 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Acknowledgment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understand why this counseling session is taking place?</w:t>
        <w:br w:type="textWrapping"/>
        <w:t xml:space="preserve">☐ Yes ☐ No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agree with the corrective action plan?</w:t>
        <w:br w:type="textWrapping"/>
        <w:t xml:space="preserve">☐ Yes ☐ No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 Date: ______________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Signature: _________________________ Date: ______________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(if applicable): _________________________ Date: 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