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b6d7a8" w:val="clear"/>
        </w:rPr>
      </w:pPr>
      <w:r w:rsidDel="00000000" w:rsidR="00000000" w:rsidRPr="00000000">
        <w:rPr>
          <w:b w:val="1"/>
          <w:sz w:val="44"/>
          <w:szCs w:val="44"/>
          <w:shd w:fill="b6d7a8" w:val="clear"/>
          <w:rtl w:val="0"/>
        </w:rPr>
        <w:t xml:space="preserve">Employee Construction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Worker’s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Site Location: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Date: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Performance Evaluation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14.3740178103717"/>
        <w:gridCol w:w="2167.166055526454"/>
        <w:gridCol w:w="2093.6196961760083"/>
        <w:gridCol w:w="2284.840230487166"/>
        <w:tblGridChange w:id="0">
          <w:tblGrid>
            <w:gridCol w:w="2814.3740178103717"/>
            <w:gridCol w:w="2167.166055526454"/>
            <w:gridCol w:w="2093.6196961760083"/>
            <w:gridCol w:w="2284.84023048716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Exceeds Expectations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Construction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Compliance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Workplace Behavior &amp; Safety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Follows safety protocols and guidelines: □ Yes □ No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Uses personal protective equipment correctly: □ Yes □ No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Reports hazards and incidents promptly: □ Yes □ No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Cooperates with team members: □ Yes □ No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Growth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Recommendations: 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Skills Required: 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Remarks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Performance Rating: □ Poor □ Fair □ Good □ Excellent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Comments: __________________________________________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Feedback: __________________________________________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Worker’s Signature: ___________________ Date: ___________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 Date: ___________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Site Manager’s Signature: ___________________ Date: 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