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Release Deed of Trust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DEED OF TRUST</w:t>
      </w:r>
      <w:r w:rsidDel="00000000" w:rsidR="00000000" w:rsidRPr="00000000">
        <w:rPr>
          <w:sz w:val="24"/>
          <w:szCs w:val="24"/>
          <w:rtl w:val="0"/>
        </w:rPr>
        <w:t xml:space="preserve"> is made and entered into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[Date]</w:t>
      </w:r>
      <w:r w:rsidDel="00000000" w:rsidR="00000000" w:rsidRPr="00000000">
        <w:rPr>
          <w:sz w:val="24"/>
          <w:szCs w:val="24"/>
          <w:rtl w:val="0"/>
        </w:rPr>
        <w:t xml:space="preserve">,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[Lender's Name]</w:t>
      </w:r>
      <w:r w:rsidDel="00000000" w:rsidR="00000000" w:rsidRPr="00000000">
        <w:rPr>
          <w:sz w:val="24"/>
          <w:szCs w:val="24"/>
          <w:rtl w:val="0"/>
        </w:rPr>
        <w:t xml:space="preserve">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,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[Borrower’s Name]</w:t>
      </w:r>
      <w:r w:rsidDel="00000000" w:rsidR="00000000" w:rsidRPr="00000000">
        <w:rPr>
          <w:sz w:val="24"/>
          <w:szCs w:val="24"/>
          <w:rtl w:val="0"/>
        </w:rPr>
        <w:t xml:space="preserve">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puj1s1sv39u" w:id="0"/>
      <w:bookmarkEnd w:id="0"/>
      <w:r w:rsidDel="00000000" w:rsidR="00000000" w:rsidRPr="00000000">
        <w:rPr>
          <w:b w:val="1"/>
          <w:color w:val="000000"/>
          <w:rtl w:val="0"/>
        </w:rPr>
        <w:t xml:space="preserve">Release Statement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and in consideration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full payment of the secured obligation</w:t>
      </w:r>
      <w:r w:rsidDel="00000000" w:rsidR="00000000" w:rsidRPr="00000000">
        <w:rPr>
          <w:sz w:val="24"/>
          <w:szCs w:val="24"/>
          <w:rtl w:val="0"/>
        </w:rPr>
        <w:t xml:space="preserve">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 hereby </w:t>
      </w:r>
      <w:r w:rsidDel="00000000" w:rsidR="00000000" w:rsidRPr="00000000">
        <w:rPr>
          <w:b w:val="1"/>
          <w:sz w:val="24"/>
          <w:szCs w:val="24"/>
          <w:rtl w:val="0"/>
        </w:rPr>
        <w:t xml:space="preserve">releases and discharges</w:t>
      </w:r>
      <w:r w:rsidDel="00000000" w:rsidR="00000000" w:rsidRPr="00000000">
        <w:rPr>
          <w:sz w:val="24"/>
          <w:szCs w:val="24"/>
          <w:rtl w:val="0"/>
        </w:rPr>
        <w:t xml:space="preserve"> the property described below from the terms of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Deed of Trust</w:t>
      </w:r>
      <w:r w:rsidDel="00000000" w:rsidR="00000000" w:rsidRPr="00000000">
        <w:rPr>
          <w:sz w:val="24"/>
          <w:szCs w:val="24"/>
          <w:rtl w:val="0"/>
        </w:rPr>
        <w:t xml:space="preserve"> previously recorded under </w:t>
      </w:r>
      <w:r w:rsidDel="00000000" w:rsidR="00000000" w:rsidRPr="00000000">
        <w:rPr>
          <w:b w:val="1"/>
          <w:sz w:val="24"/>
          <w:szCs w:val="24"/>
          <w:rtl w:val="0"/>
        </w:rPr>
        <w:t xml:space="preserve">Instrument No. ______________</w:t>
      </w:r>
      <w:r w:rsidDel="00000000" w:rsidR="00000000" w:rsidRPr="00000000">
        <w:rPr>
          <w:sz w:val="24"/>
          <w:szCs w:val="24"/>
          <w:rtl w:val="0"/>
        </w:rPr>
        <w:t xml:space="preserve">, recorded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[Date]</w:t>
      </w:r>
      <w:r w:rsidDel="00000000" w:rsidR="00000000" w:rsidRPr="00000000">
        <w:rPr>
          <w:sz w:val="24"/>
          <w:szCs w:val="24"/>
          <w:rtl w:val="0"/>
        </w:rPr>
        <w:t xml:space="preserve">, in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County Recorder’s Office</w:t>
      </w:r>
      <w:r w:rsidDel="00000000" w:rsidR="00000000" w:rsidRPr="00000000">
        <w:rPr>
          <w:sz w:val="24"/>
          <w:szCs w:val="24"/>
          <w:rtl w:val="0"/>
        </w:rPr>
        <w:t xml:space="preserve">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[County, State]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nmdt8begztl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Property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nbgzyqrldkl" w:id="2"/>
      <w:bookmarkEnd w:id="2"/>
      <w:r w:rsidDel="00000000" w:rsidR="00000000" w:rsidRPr="00000000">
        <w:rPr>
          <w:b w:val="1"/>
          <w:color w:val="000000"/>
          <w:rtl w:val="0"/>
        </w:rPr>
        <w:t xml:space="preserve">Acknowledgment of Satisfaction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 acknowledges that all obligations under the original </w:t>
      </w:r>
      <w:r w:rsidDel="00000000" w:rsidR="00000000" w:rsidRPr="00000000">
        <w:rPr>
          <w:b w:val="1"/>
          <w:sz w:val="24"/>
          <w:szCs w:val="24"/>
          <w:rtl w:val="0"/>
        </w:rPr>
        <w:t xml:space="preserve">Deed of Trust</w:t>
      </w:r>
      <w:r w:rsidDel="00000000" w:rsidR="00000000" w:rsidRPr="00000000">
        <w:rPr>
          <w:sz w:val="24"/>
          <w:szCs w:val="24"/>
          <w:rtl w:val="0"/>
        </w:rPr>
        <w:t xml:space="preserve"> have been satisfied, and the lien on the property is hereby released.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weobsehbsx" w:id="3"/>
      <w:bookmarkEnd w:id="3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Beneficiary’s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Trustee’s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Execution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Public Witness &amp; Stamp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