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Daycare Contract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Daycare Contract Form is a legally binding agreement between: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jldveek9o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Daycare Provider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Provider’s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Daycare Facility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Daycare License Number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ckvzz61j5b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6.4386422976504"/>
        <w:gridCol w:w="1632.5013054830288"/>
        <w:gridCol w:w="2732.240208877285"/>
        <w:gridCol w:w="3098.8198433420366"/>
        <w:tblGridChange w:id="0">
          <w:tblGrid>
            <w:gridCol w:w="1896.4386422976504"/>
            <w:gridCol w:w="1632.5013054830288"/>
            <w:gridCol w:w="2732.240208877285"/>
            <w:gridCol w:w="3098.8198433420366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Child’s Full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Allergies or Medical Conditions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Contact Name &amp; Number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ebqyhofegn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Hours of Operation &amp; Attendance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of Service: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☐ Monday ☐ Tuesday ☐ Wednesday ☐ Thursday ☐ Friday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Drop-off Time: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Pick-up Time: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Pickup Fees:</w:t>
      </w:r>
      <w:r w:rsidDel="00000000" w:rsidR="00000000" w:rsidRPr="00000000">
        <w:rPr>
          <w:sz w:val="24"/>
          <w:szCs w:val="24"/>
          <w:rtl w:val="0"/>
        </w:rPr>
        <w:t xml:space="preserve"> $ _______________ per minute after _______________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jpzmldv8f5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Rate:</w:t>
      </w:r>
      <w:r w:rsidDel="00000000" w:rsidR="00000000" w:rsidRPr="00000000">
        <w:rPr>
          <w:sz w:val="24"/>
          <w:szCs w:val="24"/>
          <w:rtl w:val="0"/>
        </w:rPr>
        <w:t xml:space="preserve"> $_______________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Due:</w:t>
      </w:r>
      <w:r w:rsidDel="00000000" w:rsidR="00000000" w:rsidRPr="00000000">
        <w:rPr>
          <w:sz w:val="24"/>
          <w:szCs w:val="24"/>
          <w:rtl w:val="0"/>
        </w:rPr>
        <w:t xml:space="preserve"> ☐ Weekly ☐ Bi-Weekly ☐ Monthly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Accepted Payment Methods:</w:t>
      </w:r>
      <w:r w:rsidDel="00000000" w:rsidR="00000000" w:rsidRPr="00000000">
        <w:rPr>
          <w:sz w:val="24"/>
          <w:szCs w:val="24"/>
          <w:rtl w:val="0"/>
        </w:rPr>
        <w:t xml:space="preserve"> ☐ Cash ☐ Check ☐ Bank Transfer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3b87avfnal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&amp; Refund Policy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contract with a </w:t>
      </w:r>
      <w:r w:rsidDel="00000000" w:rsidR="00000000" w:rsidRPr="00000000">
        <w:rPr>
          <w:sz w:val="24"/>
          <w:szCs w:val="24"/>
          <w:rtl w:val="0"/>
        </w:rPr>
        <w:t xml:space="preserve">30-day written notice.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 deposits (if applicable) are </w:t>
      </w:r>
      <w:r w:rsidDel="00000000" w:rsidR="00000000" w:rsidRPr="00000000">
        <w:rPr>
          <w:b w:val="1"/>
          <w:sz w:val="24"/>
          <w:szCs w:val="24"/>
          <w:rtl w:val="0"/>
        </w:rPr>
        <w:t xml:space="preserve">☐ Refundable ☐ Non-Refundable.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o4gcu6hyl7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Daycare Provider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