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6"/>
          <w:szCs w:val="76"/>
          <w:shd w:fill="d9d9d9" w:val="clear"/>
        </w:rPr>
      </w:pPr>
      <w:r w:rsidDel="00000000" w:rsidR="00000000" w:rsidRPr="00000000">
        <w:rPr>
          <w:b w:val="1"/>
          <w:sz w:val="76"/>
          <w:szCs w:val="76"/>
          <w:shd w:fill="d9d9d9" w:val="clear"/>
          <w:rtl w:val="0"/>
        </w:rPr>
        <w:t xml:space="preserve">Contractor Cancellation of Contract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Cancellation of Contract is entered into on: ________________________ (Date)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Between: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Contractor Name: ____________________________________________</w:t>
        <w:br w:type="textWrapping"/>
        <w:t xml:space="preserve">Business Name (if applicable): ____________________________________________</w:t>
        <w:br w:type="textWrapping"/>
        <w:t xml:space="preserve">Address: ____________________________________________</w:t>
        <w:br w:type="textWrapping"/>
        <w:t xml:space="preserve">Phone Number: ____________________________________________</w:t>
        <w:br w:type="textWrapping"/>
        <w:t xml:space="preserve">Email: 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AND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Name: ____________________________________________</w:t>
        <w:br w:type="textWrapping"/>
        <w:t xml:space="preserve">Project Address: ____________________________________________</w:t>
        <w:br w:type="textWrapping"/>
        <w:t xml:space="preserve">Phone Number: ____________________________________________</w:t>
        <w:br w:type="textWrapping"/>
        <w:t xml:space="preserve">Email: ____________________________________________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5bgza5kzm63l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Cancellation Details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Cancellation:</w:t>
        <w:br w:type="textWrapping"/>
        <w:t xml:space="preserve">☐ Project delays</w:t>
        <w:br w:type="textWrapping"/>
        <w:t xml:space="preserve">☐ Financial issues</w:t>
        <w:br w:type="textWrapping"/>
        <w:t xml:space="preserve">☐ Breach of contract</w:t>
        <w:br w:type="textWrapping"/>
        <w:t xml:space="preserve">☐ Other: 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 Date: The contract shall officially end on _________________.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Payment Settlement: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No outstanding balance remains.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The client must pay $_________________ before termination is finalized.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&amp; Equipment: The contractor agrees to remove any remaining tools or equipment by _________________.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 Future Liability: Both parties agree that neither shall pursue legal claims against the other post-cancellation.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985975mquq4a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Contractor’s Signature: ___________________ Date: ________________________</w:t>
        <w:br w:type="textWrapping"/>
        <w:t xml:space="preserve">Client’s Signature: ________________________ Date: ________________________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