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New Contract Labor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Labor Agreement ("Agreement")</w:t>
      </w:r>
      <w:r w:rsidDel="00000000" w:rsidR="00000000" w:rsidRPr="00000000">
        <w:rPr>
          <w:sz w:val="24"/>
          <w:szCs w:val="24"/>
          <w:rtl w:val="0"/>
        </w:rPr>
        <w:t xml:space="preserve">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(Date)</w:t>
      </w:r>
      <w:r w:rsidDel="00000000" w:rsidR="00000000" w:rsidRPr="00000000">
        <w:rPr>
          <w:sz w:val="24"/>
          <w:szCs w:val="24"/>
          <w:rtl w:val="0"/>
        </w:rPr>
        <w:t xml:space="preserve"> between: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rgfi7bcx3n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&amp; Worker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Contact Person: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Worker’s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Worker’s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dm5gohkpjt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Job Responsibilities &amp; Scope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Description: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Duration: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Work Output: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gg1fdg3tbg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Compensation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Hourly/Daily Rate:</w:t>
      </w:r>
      <w:r w:rsidDel="00000000" w:rsidR="00000000" w:rsidRPr="00000000">
        <w:rPr>
          <w:sz w:val="24"/>
          <w:szCs w:val="24"/>
          <w:rtl w:val="0"/>
        </w:rPr>
        <w:t xml:space="preserve"> $_______________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☐ Direct Deposit ☐ Check ☐ Cash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Frequency:</w:t>
      </w:r>
      <w:r w:rsidDel="00000000" w:rsidR="00000000" w:rsidRPr="00000000">
        <w:rPr>
          <w:sz w:val="24"/>
          <w:szCs w:val="24"/>
          <w:rtl w:val="0"/>
        </w:rPr>
        <w:t xml:space="preserve"> ☐ Weekly ☐ Monthly ☐ End of Contract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3uv77gtou8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Safety &amp; Compliance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worker agrees to follow all safety and legal regulations.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Employers must provide necessary safety equipment and tools.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8dlu2tr61s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Policy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can terminate this contract with written notice.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will be made for work completed up to the termination date.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f2tn2tqvvzo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&amp; 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