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6b26b" w:val="clear"/>
        </w:rPr>
      </w:pPr>
      <w:r w:rsidDel="00000000" w:rsidR="00000000" w:rsidRPr="00000000">
        <w:rPr>
          <w:b w:val="1"/>
          <w:sz w:val="52"/>
          <w:szCs w:val="52"/>
          <w:shd w:fill="f6b26b" w:val="clear"/>
          <w:rtl w:val="0"/>
        </w:rPr>
        <w:t xml:space="preserve">Commercial Lease Agreement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Commercial Lease Agreement is made on _____________, by and between: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________________________________________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kwzki37l88s" w:id="0"/>
      <w:bookmarkEnd w:id="0"/>
      <w:r w:rsidDel="00000000" w:rsidR="00000000" w:rsidRPr="00000000">
        <w:rPr>
          <w:b w:val="1"/>
          <w:color w:val="000000"/>
          <w:rtl w:val="0"/>
        </w:rPr>
        <w:t xml:space="preserve">Lease Terms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lease shall begin on _____________ and continue until _____________, unless terminated earlier as per this agreement.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tenant agrees to pay _____________ per month, payable on the _____________ of each month.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security deposit of _____________ shall be paid upon signing this agreement.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dxuwzo67avw" w:id="1"/>
      <w:bookmarkEnd w:id="1"/>
      <w:r w:rsidDel="00000000" w:rsidR="00000000" w:rsidRPr="00000000">
        <w:rPr>
          <w:b w:val="1"/>
          <w:color w:val="000000"/>
          <w:rtl w:val="0"/>
        </w:rPr>
        <w:t xml:space="preserve">Use of Property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property shall be used for ______________________________________ only.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Subleasing is [Allowed/Not Allowed] without written permission from the landlord.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45td8jtw2vw" w:id="2"/>
      <w:bookmarkEnd w:id="2"/>
      <w:r w:rsidDel="00000000" w:rsidR="00000000" w:rsidRPr="00000000">
        <w:rPr>
          <w:b w:val="1"/>
          <w:color w:val="000000"/>
          <w:rtl w:val="0"/>
        </w:rPr>
        <w:t xml:space="preserve">Maintenance &amp; Repairs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landlord is responsible for ______________________________________.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tenant is responsible for ______________________________________.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rb8mx1dtrmj" w:id="3"/>
      <w:bookmarkEnd w:id="3"/>
      <w:r w:rsidDel="00000000" w:rsidR="00000000" w:rsidRPr="00000000">
        <w:rPr>
          <w:b w:val="1"/>
          <w:color w:val="000000"/>
          <w:rtl w:val="0"/>
        </w:rPr>
        <w:t xml:space="preserve">Termination &amp; Eviction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lease may be terminated with a _____________ notice from either party.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Failure to pay rent or violation of terms may result in eviction.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fqawmyn6crb" w:id="4"/>
      <w:bookmarkEnd w:id="4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Landlord: ___________________________ Date: ___________</w:t>
        <w:br w:type="textWrapping"/>
        <w:t xml:space="preserve">Tenant: ___________________________ Date: 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