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u w:val="single"/>
        </w:rPr>
      </w:pPr>
      <w:r w:rsidDel="00000000" w:rsidR="00000000" w:rsidRPr="00000000">
        <w:rPr>
          <w:b w:val="1"/>
          <w:sz w:val="50"/>
          <w:szCs w:val="50"/>
          <w:u w:val="single"/>
          <w:rtl w:val="0"/>
        </w:rPr>
        <w:t xml:space="preserve">Coaching Feedback Form for Teacher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xcuun7fxro9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Teacher and Session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Teacher’s Name: __________</w:t>
        <w:br w:type="textWrapping"/>
        <w:t xml:space="preserve">Date of Coaching Session: __________</w:t>
        <w:br w:type="textWrapping"/>
        <w:t xml:space="preserve">Subject/Topic Covered: __________</w:t>
        <w:br w:type="textWrapping"/>
        <w:t xml:space="preserve">Session Duration: __________</w:t>
        <w:br w:type="textWrapping"/>
        <w:t xml:space="preserve">Class/Grade Level: 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md8awoqeuq4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Session Effectiveness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850"/>
        <w:gridCol w:w="1515"/>
        <w:gridCol w:w="1035"/>
        <w:gridCol w:w="1140"/>
        <w:gridCol w:w="1290"/>
        <w:gridCol w:w="1515"/>
        <w:tblGridChange w:id="0">
          <w:tblGrid>
            <w:gridCol w:w="2850"/>
            <w:gridCol w:w="1515"/>
            <w:gridCol w:w="1035"/>
            <w:gridCol w:w="1140"/>
            <w:gridCol w:w="1290"/>
            <w:gridCol w:w="151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Strongly</w:t>
            </w:r>
          </w:p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Agree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Neutral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Disagree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Strongly Disagree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teacher explained concepts clearly.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session was well-organized.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teacher encouraged student participation.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feedback provided was constructive.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session helped improve my understanding.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teacher maintained an engaging learning environment.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pace of the session was appropriate.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would recommend this coaching session to others.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y6w0yuj1mw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Feedback</w:t>
      </w:r>
    </w:p>
    <w:p w:rsidR="00000000" w:rsidDel="00000000" w:rsidP="00000000" w:rsidRDefault="00000000" w:rsidRPr="00000000" w14:paraId="0000003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was the most useful part of the session?</w:t>
      </w:r>
    </w:p>
    <w:p w:rsidR="00000000" w:rsidDel="00000000" w:rsidP="00000000" w:rsidRDefault="00000000" w:rsidRPr="00000000" w14:paraId="0000003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could be improved?</w:t>
      </w:r>
    </w:p>
    <w:p w:rsidR="00000000" w:rsidDel="00000000" w:rsidP="00000000" w:rsidRDefault="00000000" w:rsidRPr="00000000" w14:paraId="0000004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buzzec41vvt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Student/Participant Information</w:t>
      </w:r>
    </w:p>
    <w:p w:rsidR="00000000" w:rsidDel="00000000" w:rsidP="00000000" w:rsidRDefault="00000000" w:rsidRPr="00000000" w14:paraId="0000004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4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