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8"/>
          <w:szCs w:val="78"/>
          <w:shd w:fill="f9cb9c" w:val="clear"/>
        </w:rPr>
      </w:pPr>
      <w:r w:rsidDel="00000000" w:rsidR="00000000" w:rsidRPr="00000000">
        <w:rPr>
          <w:b w:val="1"/>
          <w:sz w:val="66"/>
          <w:szCs w:val="66"/>
          <w:shd w:fill="f9cb9c" w:val="clear"/>
          <w:rtl w:val="0"/>
        </w:rPr>
        <w:t xml:space="preserve">Approval Form in Research</w:t>
      </w:r>
      <w:r w:rsidDel="00000000" w:rsidR="00000000" w:rsidRPr="00000000">
        <w:rPr>
          <w:b w:val="1"/>
          <w:sz w:val="78"/>
          <w:szCs w:val="78"/>
          <w:shd w:fill="f9cb9c" w:val="clear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 Project Approval Request Form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ofcsy7wr5vy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1: Researcher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Researcher’s Full Name: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Institution/Organization: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5wvvx919o1v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2: Research Project Details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Title: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Research: ☐ Experimental ☐ Observational ☐ Qualitative ☐ Quantitative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Primary Objective: 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Study Duration: From _______________ to _______________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7o4tgpc9za1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3: Ethical Considerations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Does the research involve human participants? ☐ Yes ☐ No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Does the research require ethical approval? ☐ Yes ☐ No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Has an IRB (Institutional Review Board) review been conducted? ☐ Yes ☐ No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uo4a4n043ge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4: Funding &amp; Sponsorship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Funding Source: 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 Approval (if applicable): ☐ Approved ☐ Pending ☐ Not Applicable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aoyn8uewisc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5: Approval Signatures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Researcher’s Signature: _______________________________ Date: ___________</w:t>
        <w:br w:type="textWrapping"/>
        <w:t xml:space="preserve">Supervisor’s Signature: _______________________________  Date: ___________</w:t>
        <w:br w:type="textWrapping"/>
        <w:t xml:space="preserve">Department Head Approval: ☐ Approved ☐ Not Approved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