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fe599" w:val="clear"/>
        </w:rPr>
      </w:pPr>
      <w:r w:rsidDel="00000000" w:rsidR="00000000" w:rsidRPr="00000000">
        <w:rPr>
          <w:b w:val="1"/>
          <w:sz w:val="54"/>
          <w:szCs w:val="54"/>
          <w:shd w:fill="ffe599" w:val="clear"/>
          <w:rtl w:val="0"/>
        </w:rPr>
        <w:t xml:space="preserve">Dump Trailer Rental Agreement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Agreement Number: 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0s2y0v9qdgy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PARTIES TO AGREEMENT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rental agreement is between: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 Name: ___________________________</w:t>
        <w:br w:type="textWrapping"/>
        <w:t xml:space="preserve">Address: ___________________________</w:t>
        <w:br w:type="textWrapping"/>
        <w:t xml:space="preserve">Phone: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Renter Name: ___________________________</w:t>
        <w:br w:type="textWrapping"/>
        <w:t xml:space="preserve">Address: ___________________________</w:t>
        <w:br w:type="textWrapping"/>
        <w:t xml:space="preserve">Phone: 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tkamjpv2awj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RENTAL TERMS</w:t>
      </w:r>
    </w:p>
    <w:tbl>
      <w:tblPr>
        <w:tblStyle w:val="Table1"/>
        <w:tblW w:w="87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30"/>
        <w:gridCol w:w="1605"/>
        <w:gridCol w:w="1800"/>
        <w:gridCol w:w="3555"/>
        <w:tblGridChange w:id="0">
          <w:tblGrid>
            <w:gridCol w:w="1830"/>
            <w:gridCol w:w="1605"/>
            <w:gridCol w:w="1800"/>
            <w:gridCol w:w="35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Rental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 Day/Week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Payable before pickup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Security Deposit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Refundable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Return after inspection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Late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 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If trailer is not returned on time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Cleaning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If needed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For excessive dirt/debris</w:t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 Due: $_________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o15o572r07g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USAGE TERMS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Renter shall not use the trailer for illegal dumping.</w:t>
        <w:br w:type="textWrapping"/>
        <w:t xml:space="preserve">☐ Maximum load weight: __________ lbs.</w:t>
        <w:br w:type="textWrapping"/>
        <w:t xml:space="preserve">☐ Trailer must be cleaned before return.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tt2re5u8zid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LIABILITY &amp; INSURANCE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Renter assumes responsibility for all damage during rental.</w:t>
        <w:br w:type="textWrapping"/>
        <w:t xml:space="preserve">☐ Proof of insurance must be provided.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6wm7dqxjvfp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Owner: ___________________________ Date: ____________</w:t>
        <w:br w:type="textWrapping"/>
        <w:t xml:space="preserve">Renter: ___________________________ Date: 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