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a4c2f4" w:val="clear"/>
        </w:rPr>
      </w:pPr>
      <w:r w:rsidDel="00000000" w:rsidR="00000000" w:rsidRPr="00000000">
        <w:rPr>
          <w:b w:val="1"/>
          <w:sz w:val="50"/>
          <w:szCs w:val="50"/>
          <w:shd w:fill="a4c2f4" w:val="clear"/>
          <w:rtl w:val="0"/>
        </w:rPr>
        <w:t xml:space="preserve">Statement of Claim for Divorce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Marriage: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Separation: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Respondent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Grounds for Divorce</w:t>
        <w:br w:type="textWrapping"/>
        <w:t xml:space="preserve">[ ] Irreconcilable Differences</w:t>
        <w:br w:type="textWrapping"/>
        <w:t xml:space="preserve">[ ] Adultery</w:t>
        <w:br w:type="textWrapping"/>
        <w:t xml:space="preserve">[ ] Abandonment</w:t>
        <w:br w:type="textWrapping"/>
        <w:t xml:space="preserve">[ ] Cruelty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Custody of Children (if applicable):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Division of Property: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Relief Sought</w:t>
      </w:r>
    </w:p>
    <w:tbl>
      <w:tblPr>
        <w:tblStyle w:val="Table1"/>
        <w:tblW w:w="6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5"/>
        <w:gridCol w:w="4190"/>
        <w:tblGridChange w:id="0">
          <w:tblGrid>
            <w:gridCol w:w="1985"/>
            <w:gridCol w:w="41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 Custody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Division of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Declaration</w:t>
        <w:br w:type="textWrapping"/>
        <w:t xml:space="preserve">I, ____________________________, declare the above information to be true to the best of my knowledge.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