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64"/>
          <w:szCs w:val="64"/>
          <w:shd w:fill="fff2cc" w:val="clear"/>
        </w:rPr>
      </w:pPr>
      <w:r w:rsidDel="00000000" w:rsidR="00000000" w:rsidRPr="00000000">
        <w:rPr>
          <w:b w:val="1"/>
          <w:color w:val="980000"/>
          <w:sz w:val="64"/>
          <w:szCs w:val="64"/>
          <w:shd w:fill="fff2cc" w:val="clear"/>
          <w:rtl w:val="0"/>
        </w:rPr>
        <w:t xml:space="preserve">Restaurant Daily Cash Report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Information</w:t>
        <w:br w:type="textWrapping"/>
        <w:t xml:space="preserve">Restaurant Name: ___________________________</w:t>
        <w:br w:type="textWrapping"/>
        <w:t xml:space="preserve">Address: ___________________________</w:t>
        <w:br w:type="textWrapping"/>
        <w:t xml:space="preserve">Report Date: ___________________________</w:t>
        <w:br w:type="textWrapping"/>
        <w:t xml:space="preserve">Shift (if applicable): [ ] Breakfast [ ] Lunch [ ] Dinner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 Balance</w:t>
        <w:br w:type="textWrapping"/>
        <w:t xml:space="preserve">Starting Cash: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Daily Cash Inflows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2.510460251046"/>
        <w:gridCol w:w="2457.489539748954"/>
        <w:gridCol w:w="1752.55230125523"/>
        <w:gridCol w:w="2927.44769874477"/>
        <w:tblGridChange w:id="0">
          <w:tblGrid>
            <w:gridCol w:w="2222.510460251046"/>
            <w:gridCol w:w="2457.489539748954"/>
            <w:gridCol w:w="1752.55230125523"/>
            <w:gridCol w:w="2927.4476987447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Transaction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Method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and Beverage 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Cash/Card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Takeaway Orders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 Revenue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Daily Cash Outflows</w:t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54.6779303062303"/>
        <w:gridCol w:w="2480.8447729672653"/>
        <w:gridCol w:w="1769.208025343189"/>
        <w:gridCol w:w="2955.2692713833158"/>
        <w:tblGridChange w:id="0">
          <w:tblGrid>
            <w:gridCol w:w="2154.6779303062303"/>
            <w:gridCol w:w="2480.8447729672653"/>
            <w:gridCol w:w="1769.208025343189"/>
            <w:gridCol w:w="2955.2692713833158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Mode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Inventory Purchases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Refunds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Staff Payments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Balance</w:t>
        <w:br w:type="textWrapping"/>
        <w:t xml:space="preserve">Calculated Total: ___________________________</w:t>
        <w:br w:type="textWrapping"/>
        <w:t xml:space="preserve">Actual Total Counted: ___________________________</w:t>
        <w:br w:type="textWrapping"/>
        <w:t xml:space="preserve">Discrepancy (if any): ___________________________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 or Additional Notes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Prepared By: ___________________________ Date: ___________________</w:t>
        <w:br w:type="textWrapping"/>
        <w:t xml:space="preserve">Verified By: ___________________________ Date: 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