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ead1dc" w:val="clear"/>
        </w:rPr>
      </w:pPr>
      <w:r w:rsidDel="00000000" w:rsidR="00000000" w:rsidRPr="00000000">
        <w:rPr>
          <w:b w:val="1"/>
          <w:sz w:val="62"/>
          <w:szCs w:val="62"/>
          <w:shd w:fill="ead1dc" w:val="clear"/>
          <w:rtl w:val="0"/>
        </w:rPr>
        <w:t xml:space="preserve">Order Transcript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is for placing an order for transcripts through an educational institution or online system.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  <w:br w:type="textWrapping"/>
        <w:t xml:space="preserve">Full Name: ___________________________________________________</w:t>
        <w:br w:type="textWrapping"/>
        <w:t xml:space="preserve">Enrollment Number: ___________________________________________</w:t>
        <w:br w:type="textWrapping"/>
        <w:t xml:space="preserve">Date of Birth: ________________________________________________</w:t>
        <w:br w:type="textWrapping"/>
        <w:t xml:space="preserve">Contact Information: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Purpose</w:t>
        <w:br w:type="textWrapping"/>
        <w:t xml:space="preserve">☐ Admission to another institution</w:t>
        <w:br w:type="textWrapping"/>
        <w:t xml:space="preserve">☐ Employment purposes</w:t>
        <w:br w:type="textWrapping"/>
        <w:t xml:space="preserve">☐ Personal records</w:t>
        <w:br w:type="textWrapping"/>
        <w:t xml:space="preserve">☐ Other: 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Transcript Information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151"/>
        <w:gridCol w:w="2367"/>
        <w:gridCol w:w="2367"/>
        <w:tblGridChange w:id="0">
          <w:tblGrid>
            <w:gridCol w:w="2475"/>
            <w:gridCol w:w="2151"/>
            <w:gridCol w:w="2367"/>
            <w:gridCol w:w="236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Institution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Years Attended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Degree Obtained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of Copies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Preferences</w:t>
        <w:br w:type="textWrapping"/>
        <w:t xml:space="preserve">☐ Pickup in person</w:t>
        <w:br w:type="textWrapping"/>
        <w:t xml:space="preserve">☐ Mail to address: ____________________________________________</w:t>
        <w:br w:type="textWrapping"/>
        <w:t xml:space="preserve">☐ Send electronically to: 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___________________________________________________</w:t>
        <w:br w:type="textWrapping"/>
        <w:t xml:space="preserve">Date: 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