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ce5cd" w:val="clear"/>
        </w:rPr>
      </w:pPr>
      <w:r w:rsidDel="00000000" w:rsidR="00000000" w:rsidRPr="00000000">
        <w:rPr>
          <w:b w:val="1"/>
          <w:sz w:val="48"/>
          <w:szCs w:val="48"/>
          <w:shd w:fill="fce5cd" w:val="clear"/>
          <w:rtl w:val="0"/>
        </w:rPr>
        <w:t xml:space="preserve">Nursing Assessment Feedback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Details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Nurse Name: _______________________________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Provided By: 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Patient Care Assessment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would you rate their approach to patient assessments and follow-ups?</w:t>
        <w:br w:type="textWrapping"/>
        <w:t xml:space="preserve">[ ] Exceptional</w:t>
        <w:br w:type="textWrapping"/>
        <w:t xml:space="preserve">[ ] Good</w:t>
        <w:br w:type="textWrapping"/>
        <w:t xml:space="preserve">[ ] Needs Improvement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feedback on their ability to handle emergencies: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with Patients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they effective in explaining medical procedures to patients?</w:t>
        <w:br w:type="textWrapping"/>
        <w:t xml:space="preserve">[ ] Yes</w:t>
        <w:br w:type="textWrapping"/>
        <w:t xml:space="preserve">[ ] Somewhat</w:t>
        <w:br w:type="textWrapping"/>
        <w:t xml:space="preserve">[ ] No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Professional Growth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Suggestions for training or skill enhancement: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Thoughts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evaluation and additional 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Feedback Provider’s Information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Position: 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</w:t>
      </w:r>
    </w:p>
    <w:p w:rsidR="00000000" w:rsidDel="00000000" w:rsidP="00000000" w:rsidRDefault="00000000" w:rsidRPr="00000000" w14:paraId="00000013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