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d9d2e9" w:val="clear"/>
        </w:rPr>
      </w:pPr>
      <w:r w:rsidDel="00000000" w:rsidR="00000000" w:rsidRPr="00000000">
        <w:rPr>
          <w:b w:val="1"/>
          <w:sz w:val="70"/>
          <w:szCs w:val="70"/>
          <w:shd w:fill="d9d2e9" w:val="clear"/>
          <w:rtl w:val="0"/>
        </w:rPr>
        <w:t xml:space="preserve">Nursing Council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and Council Information</w:t>
        <w:br w:type="textWrapping"/>
        <w:t xml:space="preserve">Facility Name: ____________________________________________</w:t>
        <w:br w:type="textWrapping"/>
        <w:t xml:space="preserve">Council Name: ___________________________________________</w:t>
        <w:br w:type="textWrapping"/>
        <w:t xml:space="preserve">Audit Date: ______________________________________________</w:t>
        <w:br w:type="textWrapping"/>
        <w:t xml:space="preserve">Council Representative: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Compliance</w:t>
        <w:br w:type="textWrapping"/>
        <w:t xml:space="preserve">Are all nurses registered with the council? ☐ Yes ☐ No</w:t>
        <w:br w:type="textWrapping"/>
        <w:t xml:space="preserve">Are licenses updated? ☐ Yes ☐ No</w:t>
        <w:br w:type="textWrapping"/>
        <w:t xml:space="preserve">Is staff-to-patient ratio adequate? ☐ Yes ☐ No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and Competency</w:t>
        <w:br w:type="textWrapping"/>
        <w:t xml:space="preserve">Have nurses completed mandatory training? ☐ Yes ☐ No</w:t>
        <w:br w:type="textWrapping"/>
        <w:t xml:space="preserve">Are competency evaluations conducted annually? ☐ Yes ☐ 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Findings</w:t>
        <w:br w:type="textWrapping"/>
        <w:t xml:space="preserve">List non-compliance areas: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  <w:br w:type="textWrapping"/>
        <w:t xml:space="preserve">Provide solutions for addressing non-compliance: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Acknowledgment</w:t>
        <w:br w:type="textWrapping"/>
        <w:t xml:space="preserve">☐ The findings have been reviewed and acknowledged by the facility administration.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Representative Name: ______________________________________</w:t>
        <w:br w:type="textWrapping"/>
        <w:t xml:space="preserve">Signature: _______________________________________________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