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b6d7a8" w:val="clear"/>
        </w:rPr>
      </w:pPr>
      <w:r w:rsidDel="00000000" w:rsidR="00000000" w:rsidRPr="00000000">
        <w:rPr>
          <w:b w:val="1"/>
          <w:sz w:val="52"/>
          <w:szCs w:val="52"/>
          <w:shd w:fill="b6d7a8" w:val="clear"/>
          <w:rtl w:val="0"/>
        </w:rPr>
        <w:t xml:space="preserve">Medical Health Reimbursement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Patient/Employee Details</w:t>
        <w:br w:type="textWrapping"/>
        <w:t xml:space="preserve">Name: ____________________________________________</w:t>
        <w:br w:type="textWrapping"/>
        <w:t xml:space="preserve">Insurance Number (if applicable): ___________________________</w:t>
        <w:br w:type="textWrapping"/>
        <w:t xml:space="preserve">Employer Name: ____________________________________________</w:t>
        <w:br w:type="textWrapping"/>
        <w:t xml:space="preserve">Contact Number: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Breakdown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8.728813559322"/>
        <w:gridCol w:w="2250.762711864407"/>
        <w:gridCol w:w="3202.627118644068"/>
        <w:gridCol w:w="1417.8813559322034"/>
        <w:tblGridChange w:id="0">
          <w:tblGrid>
            <w:gridCol w:w="2488.728813559322"/>
            <w:gridCol w:w="2250.762711864407"/>
            <w:gridCol w:w="3202.627118644068"/>
            <w:gridCol w:w="1417.881355932203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Provider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declare the information provided above is correct to the best of my knowledge.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Patient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