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a2c4c9" w:val="clear"/>
        </w:rPr>
      </w:pPr>
      <w:r w:rsidDel="00000000" w:rsidR="00000000" w:rsidRPr="00000000">
        <w:rPr>
          <w:b w:val="1"/>
          <w:sz w:val="48"/>
          <w:szCs w:val="48"/>
          <w:shd w:fill="a2c4c9" w:val="clear"/>
          <w:rtl w:val="0"/>
        </w:rPr>
        <w:t xml:space="preserve">Medical Assessment Form PA 635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ID: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Date: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Assessor's Name: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Assessor's Contact: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Background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Diagnosis: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History: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Treatment Plan: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Functional Assessment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Mobility: [ ] Fully Mobile [ ] Partially Mobile [ ] Immobile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Cognitive Function: [ ] Intact [ ] Impaired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Ability: [ ] Normal [ ] Limited [ ] Non-Verbal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Specialist Referrals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Referral to Specialist: [ ] Yes [ ] No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Specify: 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Summary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Findings: 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 __________________________________________________________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Certification</w:t>
        <w:br w:type="textWrapping"/>
        <w:t xml:space="preserve">I hereby certify that this assessment is accurate and based on my professional evaluation.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Assessor's Signature: 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