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u w:val="single"/>
        </w:rPr>
      </w:pPr>
      <w:r w:rsidDel="00000000" w:rsidR="00000000" w:rsidRPr="00000000">
        <w:rPr>
          <w:b w:val="1"/>
          <w:sz w:val="72"/>
          <w:szCs w:val="72"/>
          <w:u w:val="single"/>
          <w:rtl w:val="0"/>
        </w:rPr>
        <w:t xml:space="preserve">Legal Separation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This Legal Separation Agreement is entered into on ______________ (date) between: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A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B Name: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Agreement</w:t>
        <w:br w:type="textWrapping"/>
        <w:t xml:space="preserve">The purpose of this agreement is to define the rights and responsibilities of the parties during their separation period.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Division of Property and Debts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 Estate Allocation: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Savings Accounts: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Loans: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Custody and Support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Custody Plan: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Visitation Arrangements: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Support Amount: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Provisions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to honor the terms of this agreement.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amendments will require mutual written consent.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A Signature: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B Signature: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