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4"/>
          <w:szCs w:val="64"/>
          <w:shd w:fill="b6d7a8" w:val="clear"/>
        </w:rPr>
      </w:pPr>
      <w:r w:rsidDel="00000000" w:rsidR="00000000" w:rsidRPr="00000000">
        <w:rPr>
          <w:b w:val="1"/>
          <w:sz w:val="64"/>
          <w:szCs w:val="64"/>
          <w:shd w:fill="b6d7a8" w:val="clear"/>
          <w:rtl w:val="0"/>
        </w:rPr>
        <w:t xml:space="preserve">Fundraiser Online Order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Event Details</w:t>
        <w:br w:type="textWrapping"/>
        <w:t xml:space="preserve">Name of Fundraiser: __________________________</w:t>
        <w:br w:type="textWrapping"/>
        <w:t xml:space="preserve">Event Organizer: 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Customer Information</w:t>
        <w:br w:type="textWrapping"/>
        <w:t xml:space="preserve">Name: __________________________</w:t>
        <w:br w:type="textWrapping"/>
        <w:t xml:space="preserve">Email Address: __________________________</w:t>
        <w:br w:type="textWrapping"/>
        <w:t xml:space="preserve">Phone Number: 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Order Summary</w:t>
        <w:br w:type="textWrapping"/>
        <w:t xml:space="preserve">List the items you wish to purchase below: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Table for Order Details</w:t>
      </w:r>
    </w:p>
    <w:tbl>
      <w:tblPr>
        <w:tblStyle w:val="Table1"/>
        <w:tblW w:w="900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985"/>
        <w:gridCol w:w="1815"/>
        <w:gridCol w:w="2175"/>
        <w:gridCol w:w="2025"/>
        <w:tblGridChange w:id="0">
          <w:tblGrid>
            <w:gridCol w:w="2985"/>
            <w:gridCol w:w="1815"/>
            <w:gridCol w:w="2175"/>
            <w:gridCol w:w="202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Quantity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Price Per Item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Delivery Options</w:t>
        <w:br w:type="textWrapping"/>
        <w:t xml:space="preserve">☐ Pickup ☐ Delivery</w:t>
        <w:br w:type="textWrapping"/>
        <w:t xml:space="preserve">Delivery Address (if applicable): __________________________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</w:t>
        <w:br w:type="textWrapping"/>
        <w:t xml:space="preserve">By submitting this form, I confirm that the above information is accurate.</w:t>
        <w:br w:type="textWrapping"/>
        <w:t xml:space="preserve">Signature (if printed): __________________________</w:t>
        <w:br w:type="textWrapping"/>
        <w:t xml:space="preserve">Date: __________________________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