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  <w:shd w:fill="b6d7a8" w:val="clear"/>
        </w:rPr>
      </w:pPr>
      <w:r w:rsidDel="00000000" w:rsidR="00000000" w:rsidRPr="00000000">
        <w:rPr>
          <w:b w:val="1"/>
          <w:sz w:val="60"/>
          <w:szCs w:val="60"/>
          <w:shd w:fill="b6d7a8" w:val="clear"/>
          <w:rtl w:val="0"/>
        </w:rPr>
        <w:t xml:space="preserve">Financial Management Questionnaire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Details</w:t>
        <w:br w:type="textWrapping"/>
        <w:t xml:space="preserve">Name: ___________________________</w:t>
        <w:br w:type="textWrapping"/>
        <w:t xml:space="preserve">Occupation: ___________________________</w:t>
        <w:br w:type="textWrapping"/>
        <w:t xml:space="preserve">Contact Number: ___________________________</w:t>
        <w:br w:type="textWrapping"/>
        <w:t xml:space="preserve">Email Address: 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Income and Savings</w:t>
        <w:br w:type="textWrapping"/>
        <w:t xml:space="preserve">Do you have a consistent income source? [ ] Yes [ ] No</w:t>
        <w:br w:type="textWrapping"/>
        <w:t xml:space="preserve">Approximate annual income: ___________________________</w:t>
        <w:br w:type="textWrapping"/>
        <w:t xml:space="preserve">Do you save a portion of your income regularly? [ ] Yes [ ] No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Financial Management Practices</w:t>
        <w:br w:type="textWrapping"/>
        <w:t xml:space="preserve">Do you maintain a financial plan or budget? [ ] Yes [ ] No</w:t>
        <w:br w:type="textWrapping"/>
        <w:t xml:space="preserve">Have you consulted a financial advisor? [ ] Yes [ ] No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Investment Preferences</w:t>
        <w:br w:type="textWrapping"/>
        <w:t xml:space="preserve">Do you invest in any of the following? (Check all that apply):</w:t>
        <w:br w:type="textWrapping"/>
        <w:t xml:space="preserve">[ ] Real Estate</w:t>
        <w:br w:type="textWrapping"/>
        <w:t xml:space="preserve">[ ] Stocks</w:t>
        <w:br w:type="textWrapping"/>
        <w:t xml:space="preserve">[ ] Bonds</w:t>
        <w:br w:type="textWrapping"/>
        <w:t xml:space="preserve">[ ] Mutual Funds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Table Section</w:t>
      </w:r>
    </w:p>
    <w:tbl>
      <w:tblPr>
        <w:tblStyle w:val="Table1"/>
        <w:tblW w:w="83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40"/>
        <w:gridCol w:w="2270"/>
        <w:gridCol w:w="1670"/>
        <w:gridCol w:w="2510"/>
        <w:tblGridChange w:id="0">
          <w:tblGrid>
            <w:gridCol w:w="1940"/>
            <w:gridCol w:w="2270"/>
            <w:gridCol w:w="1670"/>
            <w:gridCol w:w="251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Investment Type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Approximate Value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Time Period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Return Expectations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Real Estate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Stocks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Bonds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Mutual Funds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Comments</w:t>
        <w:br w:type="textWrapping"/>
        <w:t xml:space="preserve">Provide any further details about your financial goals or concerns: ___________________________</w:t>
      </w:r>
    </w:p>
    <w:p w:rsidR="00000000" w:rsidDel="00000000" w:rsidP="00000000" w:rsidRDefault="00000000" w:rsidRPr="00000000" w14:paraId="0000001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