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4cccc" w:val="clear"/>
        </w:rPr>
      </w:pPr>
      <w:r w:rsidDel="00000000" w:rsidR="00000000" w:rsidRPr="00000000">
        <w:rPr>
          <w:b w:val="1"/>
          <w:sz w:val="68"/>
          <w:szCs w:val="68"/>
          <w:shd w:fill="f4cccc" w:val="clear"/>
          <w:rtl w:val="0"/>
        </w:rPr>
        <w:t xml:space="preserve">Family Law Financial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Information</w:t>
        <w:br w:type="textWrapping"/>
        <w:t xml:space="preserve">Petitioner’s Name: ____________________________________</w:t>
        <w:br w:type="textWrapping"/>
        <w:t xml:space="preserve">Respondent’s Name: __________________________________</w:t>
        <w:br w:type="textWrapping"/>
        <w:t xml:space="preserve">Case Number: ________________________________________</w:t>
        <w:br w:type="textWrapping"/>
        <w:t xml:space="preserve">Court Name: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</w:t>
        <w:br w:type="textWrapping"/>
        <w:t xml:space="preserve">☐ Monthly Income: ____________________________________</w:t>
        <w:br w:type="textWrapping"/>
        <w:t xml:space="preserve">☐ Annual Income: ____________________________________</w:t>
        <w:br w:type="textWrapping"/>
        <w:t xml:space="preserve">☐ Other Income Sources (e.g., alimony, bonuses): 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Expenses</w:t>
        <w:br w:type="textWrapping"/>
        <w:t xml:space="preserve">Rent/Mortgage: ______________________________________</w:t>
        <w:br w:type="textWrapping"/>
        <w:t xml:space="preserve">Childcare: ___________________________________________</w:t>
        <w:br w:type="textWrapping"/>
        <w:t xml:space="preserve">Transportation: _______________________________________</w:t>
        <w:br w:type="textWrapping"/>
        <w:t xml:space="preserve">Food and Utilities: 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 and Liabilities</w:t>
        <w:br w:type="textWrapping"/>
        <w:t xml:space="preserve">☐ I declare the following assets:</w:t>
        <w:br w:type="textWrapping"/>
        <w:t xml:space="preserve">Real Estate: _________________________________________</w:t>
        <w:br w:type="textWrapping"/>
        <w:t xml:space="preserve">Savings Accounts: ___________________________________</w:t>
        <w:br w:type="textWrapping"/>
        <w:t xml:space="preserve">Investments: 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acknowledge the following debts:</w:t>
        <w:br w:type="textWrapping"/>
        <w:t xml:space="preserve">Credit Card Balances: ________________________________</w:t>
        <w:br w:type="textWrapping"/>
        <w:t xml:space="preserve">Student Loans: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of Honesty</w:t>
        <w:br w:type="textWrapping"/>
        <w:t xml:space="preserve">☐ I certify that all financial disclosures in this affidavit are true and correct.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Affiant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Court Official/Notary Section</w:t>
        <w:br w:type="textWrapping"/>
        <w:t xml:space="preserve">Court Clerk/Notary Name: 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