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b6d7a8" w:val="clear"/>
        </w:rPr>
      </w:pPr>
      <w:r w:rsidDel="00000000" w:rsidR="00000000" w:rsidRPr="00000000">
        <w:rPr>
          <w:b w:val="1"/>
          <w:sz w:val="56"/>
          <w:szCs w:val="56"/>
          <w:shd w:fill="b6d7a8" w:val="clear"/>
          <w:rtl w:val="0"/>
        </w:rPr>
        <w:t xml:space="preserve">Expense Lost Receipt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Expense Information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Expense: 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Expense: [ ] Travel [ ] Supplies [ ] Meals [ ] Other: 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Name: 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Justification for Missing Receipt</w:t>
        <w:br w:type="textWrapping"/>
        <w:t xml:space="preserve">Provide a detailed explanation for the lost receipt: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 and Agreement</w:t>
        <w:br w:type="textWrapping"/>
        <w:t xml:space="preserve">I, _______________________________, confirm that this expense was incurred for legitimate business purposes and that all information provided is accurate.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Review and Approval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Name: 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