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5a6bd" w:val="clear"/>
        </w:rPr>
      </w:pPr>
      <w:r w:rsidDel="00000000" w:rsidR="00000000" w:rsidRPr="00000000">
        <w:rPr>
          <w:b w:val="1"/>
          <w:sz w:val="54"/>
          <w:szCs w:val="54"/>
          <w:shd w:fill="d5a6bd" w:val="clear"/>
          <w:rtl w:val="0"/>
        </w:rPr>
        <w:t xml:space="preserve">Equipment Property Acknowledgment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acknowledgment form confirms the receipt of equipment provided by the company and outlines the responsibilities of the employee regarding its use and return.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Full Name: ___________________________</w:t>
        <w:br w:type="textWrapping"/>
        <w:t xml:space="preserve">Department: ___________________________</w:t>
        <w:br w:type="textWrapping"/>
        <w:t xml:space="preserve">Contact Number: ___________________________</w:t>
        <w:br w:type="textWrapping"/>
        <w:t xml:space="preserve">Position: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 Details: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Item(s) Received: ___________________________</w:t>
        <w:br w:type="textWrapping"/>
        <w:t xml:space="preserve">Serial Number(s): ___________________________</w:t>
        <w:br w:type="textWrapping"/>
        <w:t xml:space="preserve">Condition Upon Receipt: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Responsibilities: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☐ I understand that the equipment provided is to be used solely for work purposes.</w:t>
        <w:br w:type="textWrapping"/>
        <w:t xml:space="preserve">☐ I agree to take full responsibility for the equipment’s care and safekeeping.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Return Policy: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The equipment must be returned by ___________________________, or upon termination of employment, in the same condition it was received, barring normal wear and tear.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Signature: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I, ___________________________, acknowledge receipt of the equipment listed above and agree to the terms outlined in this form.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Employee Signature: ___________________________</w:t>
        <w:br w:type="textWrapping"/>
        <w:t xml:space="preserve">Date: ___________________________</w:t>
        <w:br w:type="textWrapping"/>
        <w:t xml:space="preserve">Supervisor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