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6b26b" w:val="clear"/>
        </w:rPr>
      </w:pPr>
      <w:r w:rsidDel="00000000" w:rsidR="00000000" w:rsidRPr="00000000">
        <w:rPr>
          <w:b w:val="1"/>
          <w:sz w:val="60"/>
          <w:szCs w:val="60"/>
          <w:shd w:fill="f6b26b" w:val="clear"/>
          <w:rtl w:val="0"/>
        </w:rPr>
        <w:t xml:space="preserve">Daily Accounting Cash Report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Information</w:t>
        <w:br w:type="textWrapping"/>
        <w:t xml:space="preserve">Company Name: ___________________________</w:t>
        <w:br w:type="textWrapping"/>
        <w:t xml:space="preserve">Branch/Location: ___________________________</w:t>
        <w:br w:type="textWrapping"/>
        <w:t xml:space="preserve">Report Date: ___________________________</w:t>
        <w:br w:type="textWrapping"/>
        <w:t xml:space="preserve">Prepared By: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 Cash: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Daily Transactions Summary</w:t>
        <w:br w:type="textWrapping"/>
        <w:t xml:space="preserve">Total Inflows: ___________________________</w:t>
        <w:br w:type="textWrapping"/>
        <w:t xml:space="preserve">Total Outflows: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Transactions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1875"/>
        <w:gridCol w:w="2565"/>
        <w:gridCol w:w="2790"/>
        <w:tblGridChange w:id="0">
          <w:tblGrid>
            <w:gridCol w:w="2130"/>
            <w:gridCol w:w="1875"/>
            <w:gridCol w:w="2565"/>
            <w:gridCol w:w="27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Sales Revenue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Vendor Payments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Closing Balance</w:t>
        <w:br w:type="textWrapping"/>
        <w:t xml:space="preserve">Expected Closing Balance: ___________________________</w:t>
        <w:br w:type="textWrapping"/>
        <w:t xml:space="preserve">Actual Cash Counted: ___________________________</w:t>
        <w:br w:type="textWrapping"/>
        <w:t xml:space="preserve">Discrepancy: 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</w:t>
        <w:br w:type="textWrapping"/>
        <w:t xml:space="preserve">Prepared By: ___________________________ Signature: ___________________</w:t>
        <w:br w:type="textWrapping"/>
        <w:t xml:space="preserve">Approved By: ___________________________ Signature: 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