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Basketball Tryout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 Information</w:t>
        <w:br w:type="textWrapping"/>
        <w:t xml:space="preserve">Name: __________________________</w:t>
        <w:br w:type="textWrapping"/>
        <w:t xml:space="preserve">Tryout Date: __________________________</w:t>
        <w:br w:type="textWrapping"/>
        <w:t xml:space="preserve">Evaluator: __________________________</w:t>
        <w:br w:type="textWrapping"/>
        <w:t xml:space="preserve">Position: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</w:t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05"/>
        <w:gridCol w:w="1770"/>
        <w:gridCol w:w="3675"/>
        <w:tblGridChange w:id="0">
          <w:tblGrid>
            <w:gridCol w:w="3705"/>
            <w:gridCol w:w="1770"/>
            <w:gridCol w:w="36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</w:t>
              <w:br w:type="textWrapping"/>
              <w:t xml:space="preserve">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Shooting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Defensive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Fitness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Game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</w:t>
        <w:br w:type="textWrapping"/>
        <w:t xml:space="preserve">Overall Performance: __________________________</w:t>
        <w:br w:type="textWrapping"/>
        <w:t xml:space="preserve">Team Assignment: __________________________</w:t>
        <w:br w:type="textWrapping"/>
        <w:t xml:space="preserve">Evaluator’s Notes: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