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b6d7a8" w:val="clear"/>
        </w:rPr>
      </w:pPr>
      <w:r w:rsidDel="00000000" w:rsidR="00000000" w:rsidRPr="00000000">
        <w:rPr>
          <w:b w:val="1"/>
          <w:sz w:val="60"/>
          <w:szCs w:val="60"/>
          <w:shd w:fill="b6d7a8" w:val="clear"/>
          <w:rtl w:val="0"/>
        </w:rPr>
        <w:t xml:space="preserve">Assessment Form in School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22f7638u049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School Name: __________________________________________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m7ppx4lseyn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Assessment Date: 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z7t4gk9zsfw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Assessor Name: __________________________________________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fny92ebf3kt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Student Details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ID: 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Class/Grade: __________________________________________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snibje8ydx4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Learning Objectives &amp; Performance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how the student meets the learning objectives for their grade level: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u4rxqahhhja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Strengths &amp; Achievements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key strengths observed in academic and social behavior: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tpsk6556h59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Challenges &amp; Areas for Improvement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Identify areas where the student needs improvement: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t7bd2igrtro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Suggested Action Plan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Provide additional support for subjects like _______________</w:t>
        <w:br w:type="textWrapping"/>
        <w:t xml:space="preserve">☐ Enroll student in a mentoring program</w:t>
        <w:br w:type="textWrapping"/>
        <w:t xml:space="preserve">☐ Develop an individualized learning plan</w:t>
        <w:br w:type="textWrapping"/>
        <w:t xml:space="preserve">☐ Encourage active participation in class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oxfyolbdej2" w:id="8"/>
      <w:bookmarkEnd w:id="8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Assessment Completion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Teacher’s Name: ___________________________</w:t>
        <w:br w:type="textWrapping"/>
        <w:t xml:space="preserve">Signature: ___________________________ Date: 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