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fe599" w:val="clear"/>
        </w:rPr>
      </w:pPr>
      <w:r w:rsidDel="00000000" w:rsidR="00000000" w:rsidRPr="00000000">
        <w:rPr>
          <w:b w:val="1"/>
          <w:sz w:val="68"/>
          <w:szCs w:val="68"/>
          <w:shd w:fill="ffe599" w:val="clear"/>
          <w:rtl w:val="0"/>
        </w:rPr>
        <w:t xml:space="preserve">Arrival </w:t>
      </w:r>
      <w:r w:rsidDel="00000000" w:rsidR="00000000" w:rsidRPr="00000000">
        <w:rPr>
          <w:b w:val="1"/>
          <w:sz w:val="68"/>
          <w:szCs w:val="68"/>
          <w:shd w:fill="ffe599" w:val="clear"/>
          <w:rtl w:val="0"/>
        </w:rPr>
        <w:t xml:space="preserve">Form</w:t>
      </w:r>
      <w:r w:rsidDel="00000000" w:rsidR="00000000" w:rsidRPr="00000000">
        <w:rPr>
          <w:b w:val="1"/>
          <w:sz w:val="68"/>
          <w:szCs w:val="68"/>
          <w:shd w:fill="ffe599" w:val="clear"/>
          <w:rtl w:val="0"/>
        </w:rPr>
        <w:t xml:space="preserve"> Singapore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</w:t>
        <w:br w:type="textWrapping"/>
        <w:t xml:space="preserve">Passport Number: _______________________________</w:t>
        <w:br w:type="textWrapping"/>
        <w:t xml:space="preserve">Nationality: _______________________________</w:t>
        <w:br w:type="textWrapping"/>
        <w:t xml:space="preserve">Date of Birth: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Entry Details</w:t>
        <w:br w:type="textWrapping"/>
        <w:t xml:space="preserve">Flight/Ship Number: _______________________________</w:t>
        <w:br w:type="textWrapping"/>
        <w:t xml:space="preserve">Date of Entry: _______________________________</w:t>
        <w:br w:type="textWrapping"/>
        <w:t xml:space="preserve">Point of Entry: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Declaration</w:t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1710"/>
        <w:gridCol w:w="3840"/>
        <w:tblGridChange w:id="0">
          <w:tblGrid>
            <w:gridCol w:w="3885"/>
            <w:gridCol w:w="1710"/>
            <w:gridCol w:w="38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Cough or Respiratory Symptoms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Recent Illness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Items Declared</w:t>
        <w:br w:type="textWrapping"/>
        <w:t xml:space="preserve">[ ] Restricted Medications</w:t>
        <w:br w:type="textWrapping"/>
        <w:t xml:space="preserve">[ ] Food Items</w:t>
        <w:br w:type="textWrapping"/>
        <w:t xml:space="preserve">[ ] High-Value Items</w:t>
        <w:br w:type="textWrapping"/>
        <w:t xml:space="preserve">[ ] Other (Specify):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