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d966" w:val="clear"/>
        </w:rPr>
      </w:pPr>
      <w:r w:rsidDel="00000000" w:rsidR="00000000" w:rsidRPr="00000000">
        <w:rPr>
          <w:b w:val="1"/>
          <w:sz w:val="46"/>
          <w:szCs w:val="46"/>
          <w:shd w:fill="ffd966" w:val="clear"/>
          <w:rtl w:val="0"/>
        </w:rPr>
        <w:t xml:space="preserve">Accounts Receivable Ledger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Details</w:t>
        <w:br w:type="textWrapping"/>
        <w:t xml:space="preserve">Name of Business: _____________________________</w:t>
        <w:br w:type="textWrapping"/>
        <w:t xml:space="preserve">Address: _____________________________</w:t>
        <w:br w:type="textWrapping"/>
        <w:t xml:space="preserve">Contact Number: _____________________________</w:t>
        <w:br w:type="textWrapping"/>
        <w:t xml:space="preserve">Report Period: From: ______________________ To: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Ledger Report Summary</w:t>
        <w:br w:type="textWrapping"/>
        <w:t xml:space="preserve">Total Invoices Issued: _____________________________</w:t>
        <w:br w:type="textWrapping"/>
        <w:t xml:space="preserve">Total Payments Received: _____________________________</w:t>
        <w:br w:type="textWrapping"/>
        <w:t xml:space="preserve">Outstanding Balance: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Ledger Report Table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.7906514172053"/>
        <w:gridCol w:w="1400.9746394828444"/>
        <w:gridCol w:w="1163.6001989060169"/>
        <w:gridCol w:w="1219.4530084535056"/>
        <w:gridCol w:w="1540.6066633515663"/>
        <w:gridCol w:w="1680.2386872202883"/>
        <w:gridCol w:w="884.3361511685728"/>
        <w:tblGridChange w:id="0">
          <w:tblGrid>
            <w:gridCol w:w="1470.7906514172053"/>
            <w:gridCol w:w="1400.9746394828444"/>
            <w:gridCol w:w="1163.6001989060169"/>
            <w:gridCol w:w="1219.4530084535056"/>
            <w:gridCol w:w="1540.6066633515663"/>
            <w:gridCol w:w="1680.2386872202883"/>
            <w:gridCol w:w="884.336151168572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Balance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_____________________________</w:t>
        <w:br w:type="textWrapping"/>
        <w:t xml:space="preserve">Signature: 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