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cccccc" w:val="clear"/>
        </w:rPr>
      </w:pPr>
      <w:r w:rsidDel="00000000" w:rsidR="00000000" w:rsidRPr="00000000">
        <w:rPr>
          <w:b w:val="1"/>
          <w:sz w:val="48"/>
          <w:szCs w:val="48"/>
          <w:shd w:fill="cccccc" w:val="clear"/>
          <w:rtl w:val="0"/>
        </w:rPr>
        <w:t xml:space="preserve">Accounting Cash Receipts Journal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Receipt Details</w:t>
        <w:br w:type="textWrapping"/>
        <w:t xml:space="preserve">Receipt Number: __________________________</w:t>
        <w:br w:type="textWrapping"/>
        <w:t xml:space="preserve">Date of Transaction: __________________________</w:t>
        <w:br w:type="textWrapping"/>
        <w:t xml:space="preserve">Payee Name: __________________________</w:t>
        <w:br w:type="textWrapping"/>
        <w:t xml:space="preserve">Description of Payment: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Amount Received: __________________________</w:t>
        <w:br w:type="textWrapping"/>
        <w:t xml:space="preserve">Payment Method:</w:t>
        <w:br w:type="textWrapping"/>
        <w:t xml:space="preserve">[ ] Cash</w:t>
        <w:br w:type="textWrapping"/>
        <w:t xml:space="preserve">[ ] Check (Check Number: __________________________)</w:t>
        <w:br w:type="textWrapping"/>
        <w:t xml:space="preserve">[ ] Bank Transfer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Allocations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8.265039232781"/>
        <w:gridCol w:w="1950.3400174367914"/>
        <w:gridCol w:w="1558.6399302528334"/>
        <w:gridCol w:w="2146.1900610287703"/>
        <w:gridCol w:w="1656.564952048823"/>
        <w:tblGridChange w:id="0">
          <w:tblGrid>
            <w:gridCol w:w="2048.265039232781"/>
            <w:gridCol w:w="1950.3400174367914"/>
            <w:gridCol w:w="1558.6399302528334"/>
            <w:gridCol w:w="2146.1900610287703"/>
            <w:gridCol w:w="1656.56495204882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Department/Branch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Received By: __________________________</w:t>
        <w:br w:type="textWrapping"/>
        <w:t xml:space="preserve">Verified By: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