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Party Supply Rental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[Rental Company Name]</w:t>
        <w:br w:type="textWrapping"/>
        <w:t xml:space="preserve">[Company Address]</w:t>
        <w:br w:type="textWrapping"/>
        <w:t xml:space="preserve">[Contact Information]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Date: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rental agreement is entered into by [Rental Company Name] ("Rental Company") and [Client Name] ("Client").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Items to be Rented: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Rental: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Fees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Rental Fee: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Date: 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Client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proper handling of rented items.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items in the condition they were rented, or additional charges may apply.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Rental Company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 items on time to the specified location.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items are clean and in good condition.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Damage/Loss Clause</w:t>
        <w:br w:type="textWrapping"/>
        <w:t xml:space="preserve">The Client agrees to pay for any damages or loss incurred during the rental period.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Company: 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