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6"/>
          <w:szCs w:val="56"/>
          <w:shd w:fill="ead1dc" w:val="clear"/>
        </w:rPr>
      </w:pPr>
      <w:r w:rsidDel="00000000" w:rsidR="00000000" w:rsidRPr="00000000">
        <w:rPr>
          <w:b w:val="1"/>
          <w:color w:val="20124d"/>
          <w:sz w:val="56"/>
          <w:szCs w:val="56"/>
          <w:shd w:fill="ead1dc" w:val="clear"/>
          <w:rtl w:val="0"/>
        </w:rPr>
        <w:t xml:space="preserve">Security Guard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Highest Qualification: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Name: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 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Security Experience (Yes/No): _______________</w:t>
        <w:br w:type="textWrapping"/>
        <w:t xml:space="preserve">If Yes, provide details: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Held: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  <w:br w:type="textWrapping"/>
        <w:t xml:space="preserve">[ ] Full-Time</w:t>
        <w:br w:type="textWrapping"/>
        <w:t xml:space="preserve">[ ] Part-Time</w:t>
        <w:br w:type="textWrapping"/>
        <w:t xml:space="preserve">[ ] Flexible Shifts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 Contact: 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 Contact: 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