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Physical Exam Form for Work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 ________________________________________________</w:t>
        <w:br w:type="textWrapping"/>
        <w:t xml:space="preserve">Job Title: _________________________________________________</w:t>
        <w:br w:type="textWrapping"/>
        <w:t xml:space="preserve">Employer Name: ___________________________________________</w:t>
        <w:br w:type="textWrapping"/>
        <w:t xml:space="preserve">Contact Information: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</w:t>
        <w:br w:type="textWrapping"/>
        <w:t xml:space="preserve">☐ No Known Medical Conditions</w:t>
        <w:br w:type="textWrapping"/>
        <w:t xml:space="preserve">☐ Allergies (Specify): _______________________________________</w:t>
        <w:br w:type="textWrapping"/>
        <w:t xml:space="preserve">☐ Ongoing Medication (Specify):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 Findings:</w:t>
        <w:br w:type="textWrapping"/>
        <w:t xml:space="preserve">Height: ___________________</w:t>
        <w:br w:type="textWrapping"/>
        <w:t xml:space="preserve">Weight: ___________________</w:t>
        <w:br w:type="textWrapping"/>
        <w:t xml:space="preserve">Blood Pressure: ___________</w:t>
        <w:br w:type="textWrapping"/>
        <w:t xml:space="preserve">Vision: ☐ Normal ☐ Corrective Lenses Required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Workplace Fitness Table: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1530"/>
        <w:gridCol w:w="1515"/>
        <w:gridCol w:w="3390"/>
        <w:tblGridChange w:id="0">
          <w:tblGrid>
            <w:gridCol w:w="2385"/>
            <w:gridCol w:w="1530"/>
            <w:gridCol w:w="1515"/>
            <w:gridCol w:w="3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Test/Observation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Follow-up Required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Health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 Agility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Respiratory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Cardiovascular Health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of Fitness:</w:t>
        <w:br w:type="textWrapping"/>
        <w:t xml:space="preserve">Examining Physician’s Name: _________________________________</w:t>
        <w:br w:type="textWrapping"/>
        <w:t xml:space="preserve">Physician’s Signature: 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