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Peer Education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Educator Information</w:t>
        <w:br w:type="textWrapping"/>
        <w:t xml:space="preserve">Name of Educator Observed: ___________________________________________</w:t>
        <w:br w:type="textWrapping"/>
        <w:t xml:space="preserve">Subject/Topic: ___________________________________________</w:t>
        <w:br w:type="textWrapping"/>
        <w:t xml:space="preserve">Observation Date: ___________________________________________</w:t>
        <w:br w:type="textWrapping"/>
        <w:t xml:space="preserve">Duration: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Objectives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 the effectiveness of teaching strategies.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Evaluate student participation and engagement.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constructive feedback for professional growth.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Checklist</w:t>
        <w:br w:type="textWrapping"/>
        <w:t xml:space="preserve">☐ Clear Learning Objectives</w:t>
        <w:br w:type="textWrapping"/>
        <w:t xml:space="preserve">☐ Effective Use of Time</w:t>
        <w:br w:type="textWrapping"/>
        <w:t xml:space="preserve">☐ Alignment with Curriculum Standards</w:t>
        <w:br w:type="textWrapping"/>
        <w:t xml:space="preserve">☐ Adaptation to Student Needs</w:t>
        <w:br w:type="textWrapping"/>
        <w:t xml:space="preserve">☐ Effective Questioning Techniques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Table</w:t>
      </w:r>
    </w:p>
    <w:tbl>
      <w:tblPr>
        <w:tblStyle w:val="Table1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70"/>
        <w:gridCol w:w="2030"/>
        <w:gridCol w:w="3830"/>
        <w:tblGridChange w:id="0">
          <w:tblGrid>
            <w:gridCol w:w="2570"/>
            <w:gridCol w:w="2030"/>
            <w:gridCol w:w="38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Feedback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Lesson 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Participation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Visual/Audio Aids Used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Classroom Environment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Techniques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Comments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Observer: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