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9d2e9" w:val="clear"/>
        </w:rPr>
      </w:pPr>
      <w:r w:rsidDel="00000000" w:rsidR="00000000" w:rsidRPr="00000000">
        <w:rPr>
          <w:b w:val="1"/>
          <w:sz w:val="50"/>
          <w:szCs w:val="50"/>
          <w:shd w:fill="d9d2e9" w:val="clear"/>
          <w:rtl w:val="0"/>
        </w:rPr>
        <w:t xml:space="preserve">New Patient Registration Form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[Hospital Name]</w:t>
        <w:br w:type="textWrapping"/>
        <w:t xml:space="preserve">[Hospital Address]</w:t>
        <w:br w:type="textWrapping"/>
        <w:t xml:space="preserve">[Contact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Registration: _________________________________________</w:t>
      </w:r>
    </w:p>
    <w:tbl>
      <w:tblPr>
        <w:tblStyle w:val="Table1"/>
        <w:tblW w:w="91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85"/>
        <w:gridCol w:w="6150"/>
        <w:tblGridChange w:id="0">
          <w:tblGrid>
            <w:gridCol w:w="2985"/>
            <w:gridCol w:w="61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Field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Details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Patient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of Birth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Gender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Male [ ] Female [ ] Other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Email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Residential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Insurance Provider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Policy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Primary Concern or Reason for Visit</w:t>
        <w:br w:type="textWrapping"/>
        <w:t xml:space="preserve">[ ] Check-up</w:t>
        <w:br w:type="textWrapping"/>
        <w:t xml:space="preserve">[ ] Diagnosis and Treatment</w:t>
        <w:br w:type="textWrapping"/>
        <w:t xml:space="preserve">[ ] Follow-up</w:t>
        <w:br w:type="textWrapping"/>
        <w:t xml:space="preserve">[ ] Other: _________________________________________________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 Details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Relationship: _____________________________________________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Patient or Guardian: ___________________________</w:t>
        <w:br w:type="textWrapping"/>
        <w:t xml:space="preserve">Date: _________________________________________________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