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efefef" w:val="clear"/>
        </w:rPr>
      </w:pPr>
      <w:r w:rsidDel="00000000" w:rsidR="00000000" w:rsidRPr="00000000">
        <w:rPr>
          <w:b w:val="1"/>
          <w:sz w:val="60"/>
          <w:szCs w:val="60"/>
          <w:shd w:fill="efefef" w:val="clear"/>
          <w:rtl w:val="0"/>
        </w:rPr>
        <w:t xml:space="preserve">Month-to-Month Rental Agreement </w:t>
      </w:r>
      <w:r w:rsidDel="00000000" w:rsidR="00000000" w:rsidRPr="00000000">
        <w:rPr>
          <w:b w:val="1"/>
          <w:sz w:val="60"/>
          <w:szCs w:val="60"/>
          <w:shd w:fill="efefef" w:val="clear"/>
          <w:rtl w:val="0"/>
        </w:rPr>
        <w:t xml:space="preserve">Form</w:t>
      </w:r>
      <w:r w:rsidDel="00000000" w:rsidR="00000000" w:rsidRPr="00000000">
        <w:rPr>
          <w:b w:val="1"/>
          <w:sz w:val="60"/>
          <w:szCs w:val="60"/>
          <w:shd w:fill="efefef" w:val="clear"/>
          <w:rtl w:val="0"/>
        </w:rPr>
        <w:t xml:space="preserve"> California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Month-to-Month Rental Agreement Form is governed by the laws of the State of California and is effective as of [Date].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Landlord’s Name: ________________________________________</w:t>
        <w:br w:type="textWrapping"/>
        <w:t xml:space="preserve">Tenant’s Name: 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Rental Address: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Lease Duration: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agreement starts on [Start Date] and is renewed monthly. Either party may terminate the lease with [30/60]-day notice in compliance with California law.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 and Fees: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Monthly Rent: $__________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Due Date: [Date]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Security Deposit: $__________ (held as per California Civil Code § 1950.5).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 Responsibilities: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Maintain the property in good condition.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Abide by the rules of the property and local regulations.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 Responsibilities: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Maintain compliance with all California rental laws.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 repairs promptly.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Provisions: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Smoking: 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Pets: 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Utilities: 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  <w:br w:type="textWrapping"/>
        <w:t xml:space="preserve">Landlord: ________________________________________ Date: __________</w:t>
        <w:br w:type="textWrapping"/>
        <w:t xml:space="preserve">Tenant: ________________________________________ Date: 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