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Missing Person Report for Adults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 ID: ___________________________</w:t>
        <w:br w:type="textWrapping"/>
        <w:t xml:space="preserve">Date of Report Submission: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1: Personal Details of Missing Adult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Nationality: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Languages Spoken: 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2: Physical Characteristics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Height: 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Weight: 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Hair Color: 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Eye Color: 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Identifying Marks: 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3: Circumstances of Disappearance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Last Seen: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Last Seen: 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Concern: 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4: Actions Taken by Reporter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Contacts Made: 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Known Threats or Risks: 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Section 5: Contact Information of Reporter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