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8"/>
          <w:szCs w:val="58"/>
          <w:shd w:fill="d9d2e9" w:val="clear"/>
        </w:rPr>
      </w:pPr>
      <w:r w:rsidDel="00000000" w:rsidR="00000000" w:rsidRPr="00000000">
        <w:rPr>
          <w:b w:val="1"/>
          <w:sz w:val="58"/>
          <w:szCs w:val="58"/>
          <w:shd w:fill="d9d2e9" w:val="clear"/>
          <w:rtl w:val="0"/>
        </w:rPr>
        <w:t xml:space="preserve">Land Ownership Transfer Form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6"/>
          <w:szCs w:val="4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Application: 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Applicant Information: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Land Description: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Location: 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Plot Number: 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Current Owner: 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Previous Use (if any): 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Reason for Transfer: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Sale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Gift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Inheritance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Other: ___________________________________________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Supporting Documents: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Land Deed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Identity Proof of Both Parties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Tax Clearance Certificate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Agreement:</w:t>
        <w:br w:type="textWrapping"/>
        <w:t xml:space="preserve">I, [Name of Applicant], confirm the above details are accurate and request the transfer of ownership as specified.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Applicant’s Signature: _______________________________</w:t>
        <w:br w:type="textWrapping"/>
        <w:t xml:space="preserve">Date: _____________________________________________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Approval Details (For Office Use Only):</w:t>
      </w:r>
    </w:p>
    <w:tbl>
      <w:tblPr>
        <w:tblStyle w:val="Table1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70"/>
        <w:gridCol w:w="2040"/>
        <w:gridCol w:w="1890"/>
        <w:gridCol w:w="2475"/>
        <w:tblGridChange w:id="0">
          <w:tblGrid>
            <w:gridCol w:w="2970"/>
            <w:gridCol w:w="2040"/>
            <w:gridCol w:w="1890"/>
            <w:gridCol w:w="24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Reviewed By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Decision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Remarks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 Approved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 ☐ Rejected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