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ffe599" w:val="clear"/>
        </w:rPr>
      </w:pPr>
      <w:r w:rsidDel="00000000" w:rsidR="00000000" w:rsidRPr="00000000">
        <w:rPr>
          <w:b w:val="1"/>
          <w:sz w:val="60"/>
          <w:szCs w:val="60"/>
          <w:shd w:fill="ffe599" w:val="clear"/>
          <w:rtl w:val="0"/>
        </w:rPr>
        <w:t xml:space="preserve">Employee Restaurant Termination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Start Date: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Termination Information: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Termination Date: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Termination: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☐ Poor Performance</w:t>
        <w:br w:type="textWrapping"/>
        <w:t xml:space="preserve">☐ Misconduct</w:t>
        <w:br w:type="textWrapping"/>
        <w:t xml:space="preserve">☐ Seasonal Layoff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Return of Property: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☐ Uniform</w:t>
        <w:br w:type="textWrapping"/>
        <w:t xml:space="preserve">☐ Name Badge</w:t>
        <w:br w:type="textWrapping"/>
        <w:t xml:space="preserve">☐ Keys</w:t>
        <w:br w:type="textWrapping"/>
        <w:t xml:space="preserve">☐ Other: 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Performance Review (Optional):</w:t>
      </w:r>
    </w:p>
    <w:tbl>
      <w:tblPr>
        <w:tblStyle w:val="Table1"/>
        <w:tblW w:w="83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05"/>
        <w:gridCol w:w="1905"/>
        <w:gridCol w:w="3060"/>
        <w:tblGridChange w:id="0">
          <w:tblGrid>
            <w:gridCol w:w="3405"/>
            <w:gridCol w:w="1905"/>
            <w:gridCol w:w="306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 (1-5)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Attendance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Attitude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Job Knowledge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Teamwork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I, </w:t>
      </w:r>
      <w:r w:rsidDel="00000000" w:rsidR="00000000" w:rsidRPr="00000000">
        <w:rPr>
          <w:b w:val="1"/>
          <w:sz w:val="24"/>
          <w:szCs w:val="24"/>
          <w:rtl w:val="0"/>
        </w:rPr>
        <w:t xml:space="preserve">[Employee Name]</w:t>
      </w:r>
      <w:r w:rsidDel="00000000" w:rsidR="00000000" w:rsidRPr="00000000">
        <w:rPr>
          <w:sz w:val="24"/>
          <w:szCs w:val="24"/>
          <w:rtl w:val="0"/>
        </w:rPr>
        <w:t xml:space="preserve">, understand and agree to the terms of my termination.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_____________________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 Signature: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_____________________</w:t>
      </w:r>
    </w:p>
    <w:p w:rsidR="00000000" w:rsidDel="00000000" w:rsidP="00000000" w:rsidRDefault="00000000" w:rsidRPr="00000000" w14:paraId="0000001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